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9946B" w14:textId="333A2F41" w:rsidR="007E1987" w:rsidRDefault="007E1987" w:rsidP="004A0C14">
      <w:pPr>
        <w:pStyle w:val="Title"/>
      </w:pPr>
      <w:r>
        <w:t>Mun S. Ho</w:t>
      </w:r>
    </w:p>
    <w:p w14:paraId="7E3FA056" w14:textId="77777777" w:rsidR="007E1987" w:rsidRDefault="007E1987">
      <w:pPr>
        <w:rPr>
          <w:sz w:val="24"/>
        </w:rPr>
      </w:pPr>
    </w:p>
    <w:p w14:paraId="36CCDCDB" w14:textId="77777777" w:rsidR="007E1987" w:rsidRDefault="007E1987">
      <w:pPr>
        <w:rPr>
          <w:sz w:val="24"/>
        </w:rPr>
      </w:pPr>
    </w:p>
    <w:tbl>
      <w:tblPr>
        <w:tblW w:w="0" w:type="auto"/>
        <w:tblLook w:val="04A0" w:firstRow="1" w:lastRow="0" w:firstColumn="1" w:lastColumn="0" w:noHBand="0" w:noVBand="1"/>
      </w:tblPr>
      <w:tblGrid>
        <w:gridCol w:w="6588"/>
        <w:gridCol w:w="2268"/>
      </w:tblGrid>
      <w:tr w:rsidR="004A0C14" w:rsidRPr="00B56E30" w14:paraId="545690CF" w14:textId="77777777" w:rsidTr="00B56E30">
        <w:tc>
          <w:tcPr>
            <w:tcW w:w="6588" w:type="dxa"/>
            <w:shd w:val="clear" w:color="auto" w:fill="auto"/>
          </w:tcPr>
          <w:p w14:paraId="25E84A71" w14:textId="397F742D" w:rsidR="004A0C14" w:rsidRPr="00B56E30" w:rsidRDefault="004A0C14">
            <w:pPr>
              <w:rPr>
                <w:sz w:val="24"/>
              </w:rPr>
            </w:pPr>
            <w:r w:rsidRPr="00B56E30">
              <w:rPr>
                <w:sz w:val="24"/>
              </w:rPr>
              <w:t>Office (visiting):</w:t>
            </w:r>
          </w:p>
        </w:tc>
        <w:tc>
          <w:tcPr>
            <w:tcW w:w="2268" w:type="dxa"/>
            <w:vMerge w:val="restart"/>
            <w:shd w:val="clear" w:color="auto" w:fill="auto"/>
          </w:tcPr>
          <w:p w14:paraId="5B7C8DBE" w14:textId="182778E7" w:rsidR="004A0C14" w:rsidRPr="00B56E30" w:rsidRDefault="0022549D">
            <w:pPr>
              <w:rPr>
                <w:sz w:val="24"/>
              </w:rPr>
            </w:pPr>
            <w:r>
              <w:pict w14:anchorId="3861F0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78pt">
                  <v:imagedata r:id="rId5" o:title=""/>
                </v:shape>
              </w:pict>
            </w:r>
          </w:p>
        </w:tc>
      </w:tr>
      <w:tr w:rsidR="004A0C14" w:rsidRPr="00B56E30" w14:paraId="15F64C4D" w14:textId="77777777" w:rsidTr="00B56E30">
        <w:tc>
          <w:tcPr>
            <w:tcW w:w="6588" w:type="dxa"/>
            <w:shd w:val="clear" w:color="auto" w:fill="auto"/>
          </w:tcPr>
          <w:p w14:paraId="17FE266D" w14:textId="208400DF" w:rsidR="004A0C14" w:rsidRPr="00B56E30" w:rsidRDefault="004A0C14">
            <w:pPr>
              <w:rPr>
                <w:sz w:val="24"/>
              </w:rPr>
            </w:pPr>
            <w:r w:rsidRPr="00B56E30">
              <w:rPr>
                <w:sz w:val="24"/>
              </w:rPr>
              <w:t>China Project on Energy, Economy and Environment</w:t>
            </w:r>
          </w:p>
        </w:tc>
        <w:tc>
          <w:tcPr>
            <w:tcW w:w="2268" w:type="dxa"/>
            <w:vMerge/>
            <w:shd w:val="clear" w:color="auto" w:fill="auto"/>
          </w:tcPr>
          <w:p w14:paraId="0C14D32E" w14:textId="77777777" w:rsidR="004A0C14" w:rsidRPr="00B56E30" w:rsidRDefault="004A0C14">
            <w:pPr>
              <w:rPr>
                <w:sz w:val="24"/>
              </w:rPr>
            </w:pPr>
          </w:p>
        </w:tc>
      </w:tr>
      <w:tr w:rsidR="004A0C14" w:rsidRPr="00B56E30" w14:paraId="3B14CB06" w14:textId="77777777" w:rsidTr="00B56E30">
        <w:tc>
          <w:tcPr>
            <w:tcW w:w="6588" w:type="dxa"/>
            <w:shd w:val="clear" w:color="auto" w:fill="auto"/>
          </w:tcPr>
          <w:p w14:paraId="24D9EF7B" w14:textId="22702E2F" w:rsidR="004A0C14" w:rsidRPr="00B56E30" w:rsidRDefault="004A0C14">
            <w:pPr>
              <w:rPr>
                <w:sz w:val="24"/>
              </w:rPr>
            </w:pPr>
            <w:r w:rsidRPr="00B56E30">
              <w:rPr>
                <w:sz w:val="24"/>
              </w:rPr>
              <w:t>School of Engineering and Applied Sciences,</w:t>
            </w:r>
          </w:p>
        </w:tc>
        <w:tc>
          <w:tcPr>
            <w:tcW w:w="2268" w:type="dxa"/>
            <w:vMerge/>
            <w:shd w:val="clear" w:color="auto" w:fill="auto"/>
          </w:tcPr>
          <w:p w14:paraId="57C4FC6D" w14:textId="77777777" w:rsidR="004A0C14" w:rsidRPr="00B56E30" w:rsidRDefault="004A0C14">
            <w:pPr>
              <w:rPr>
                <w:sz w:val="24"/>
              </w:rPr>
            </w:pPr>
          </w:p>
        </w:tc>
      </w:tr>
      <w:tr w:rsidR="004A0C14" w:rsidRPr="00B56E30" w14:paraId="1B558EF7" w14:textId="77777777" w:rsidTr="00B56E30">
        <w:tc>
          <w:tcPr>
            <w:tcW w:w="6588" w:type="dxa"/>
            <w:shd w:val="clear" w:color="auto" w:fill="auto"/>
          </w:tcPr>
          <w:p w14:paraId="27BD6E76" w14:textId="4DB25BD4" w:rsidR="004A0C14" w:rsidRPr="00B56E30" w:rsidRDefault="004A0C14">
            <w:pPr>
              <w:rPr>
                <w:sz w:val="24"/>
              </w:rPr>
            </w:pPr>
            <w:r w:rsidRPr="00B56E30">
              <w:rPr>
                <w:sz w:val="24"/>
              </w:rPr>
              <w:t>Harvard University, Cambridge, MA 01238</w:t>
            </w:r>
          </w:p>
        </w:tc>
        <w:tc>
          <w:tcPr>
            <w:tcW w:w="2268" w:type="dxa"/>
            <w:vMerge/>
            <w:shd w:val="clear" w:color="auto" w:fill="auto"/>
          </w:tcPr>
          <w:p w14:paraId="29437112" w14:textId="77777777" w:rsidR="004A0C14" w:rsidRPr="00B56E30" w:rsidRDefault="004A0C14">
            <w:pPr>
              <w:rPr>
                <w:sz w:val="24"/>
              </w:rPr>
            </w:pPr>
          </w:p>
        </w:tc>
      </w:tr>
    </w:tbl>
    <w:p w14:paraId="00BD2173" w14:textId="77777777" w:rsidR="004A0C14" w:rsidRDefault="004A0C14">
      <w:pPr>
        <w:rPr>
          <w:sz w:val="24"/>
        </w:rPr>
      </w:pPr>
    </w:p>
    <w:p w14:paraId="6C418018" w14:textId="3DF1CFC9" w:rsidR="005E3676" w:rsidRDefault="005E3676">
      <w:pPr>
        <w:rPr>
          <w:sz w:val="24"/>
        </w:rPr>
      </w:pPr>
      <w:r>
        <w:rPr>
          <w:sz w:val="24"/>
        </w:rPr>
        <w:t>Visiting Scholar</w:t>
      </w:r>
    </w:p>
    <w:p w14:paraId="27DBFDF3" w14:textId="77777777" w:rsidR="007E1987" w:rsidRDefault="007E1987">
      <w:pPr>
        <w:rPr>
          <w:sz w:val="24"/>
        </w:rPr>
      </w:pPr>
      <w:r>
        <w:rPr>
          <w:sz w:val="24"/>
        </w:rPr>
        <w:t>Resources for the Future</w:t>
      </w:r>
      <w:r w:rsidR="00E20A02">
        <w:rPr>
          <w:sz w:val="24"/>
        </w:rPr>
        <w:t xml:space="preserve">, </w:t>
      </w:r>
      <w:r>
        <w:rPr>
          <w:sz w:val="24"/>
        </w:rPr>
        <w:t>1616 P St.  N.W.</w:t>
      </w:r>
      <w:r w:rsidR="00E20A02">
        <w:rPr>
          <w:sz w:val="24"/>
        </w:rPr>
        <w:t xml:space="preserve"> </w:t>
      </w:r>
      <w:r>
        <w:rPr>
          <w:sz w:val="24"/>
        </w:rPr>
        <w:t>Washington,  DC 20036</w:t>
      </w:r>
    </w:p>
    <w:p w14:paraId="3DAA160A" w14:textId="77777777" w:rsidR="00ED7ECB" w:rsidRDefault="00ED7ECB">
      <w:pPr>
        <w:rPr>
          <w:sz w:val="24"/>
        </w:rPr>
      </w:pPr>
    </w:p>
    <w:p w14:paraId="766BB91A" w14:textId="4417BBEF" w:rsidR="007E1987" w:rsidRDefault="007E1987">
      <w:pPr>
        <w:rPr>
          <w:sz w:val="24"/>
        </w:rPr>
      </w:pPr>
      <w:r>
        <w:rPr>
          <w:sz w:val="24"/>
        </w:rPr>
        <w:t xml:space="preserve">E-mail: mun_ho@harvard.edu, </w:t>
      </w:r>
      <w:r w:rsidR="004A0C14" w:rsidRPr="001D78B7">
        <w:rPr>
          <w:sz w:val="24"/>
        </w:rPr>
        <w:t>ho@rff.org</w:t>
      </w:r>
      <w:r w:rsidR="004A0C14">
        <w:rPr>
          <w:sz w:val="24"/>
        </w:rPr>
        <w:tab/>
      </w:r>
      <w:r w:rsidR="004A0C14">
        <w:rPr>
          <w:sz w:val="24"/>
        </w:rPr>
        <w:tab/>
      </w:r>
      <w:r w:rsidR="004A0C14">
        <w:rPr>
          <w:sz w:val="24"/>
        </w:rPr>
        <w:tab/>
        <w:t>Home address:</w:t>
      </w:r>
    </w:p>
    <w:p w14:paraId="1DA90EBD" w14:textId="6F308A74" w:rsidR="001C64D9" w:rsidRDefault="00DE0840">
      <w:pPr>
        <w:rPr>
          <w:sz w:val="24"/>
        </w:rPr>
      </w:pPr>
      <w:hyperlink r:id="rId6" w:history="1">
        <w:r w:rsidR="001C64D9" w:rsidRPr="00B659BF">
          <w:rPr>
            <w:rStyle w:val="Hyperlink"/>
            <w:sz w:val="24"/>
          </w:rPr>
          <w:t>https://scholar.harvard.edu/munho</w:t>
        </w:r>
      </w:hyperlink>
      <w:r w:rsidR="004A0C14">
        <w:rPr>
          <w:sz w:val="24"/>
        </w:rPr>
        <w:tab/>
      </w:r>
      <w:r w:rsidR="004A0C14">
        <w:rPr>
          <w:sz w:val="24"/>
        </w:rPr>
        <w:tab/>
      </w:r>
      <w:r w:rsidR="004A0C14">
        <w:rPr>
          <w:sz w:val="24"/>
        </w:rPr>
        <w:tab/>
      </w:r>
      <w:r w:rsidR="004A0C14">
        <w:rPr>
          <w:sz w:val="24"/>
        </w:rPr>
        <w:tab/>
        <w:t>4512 38</w:t>
      </w:r>
      <w:r w:rsidR="004A0C14" w:rsidRPr="004A0C14">
        <w:rPr>
          <w:sz w:val="24"/>
          <w:vertAlign w:val="superscript"/>
        </w:rPr>
        <w:t>th</w:t>
      </w:r>
      <w:r w:rsidR="004A0C14">
        <w:rPr>
          <w:sz w:val="24"/>
        </w:rPr>
        <w:t xml:space="preserve"> St. NW</w:t>
      </w:r>
    </w:p>
    <w:p w14:paraId="79A71889" w14:textId="1AAEC384" w:rsidR="007E1987" w:rsidRDefault="00DE0840">
      <w:pPr>
        <w:rPr>
          <w:sz w:val="24"/>
        </w:rPr>
      </w:pPr>
      <w:hyperlink r:id="rId7" w:history="1">
        <w:r w:rsidR="001C64D9" w:rsidRPr="00B659BF">
          <w:rPr>
            <w:rStyle w:val="Hyperlink"/>
            <w:sz w:val="24"/>
          </w:rPr>
          <w:t>http://www.rff.org/people/profile/mun-ho</w:t>
        </w:r>
      </w:hyperlink>
      <w:r w:rsidR="004A0C14">
        <w:rPr>
          <w:sz w:val="24"/>
        </w:rPr>
        <w:tab/>
      </w:r>
      <w:r w:rsidR="004A0C14">
        <w:rPr>
          <w:sz w:val="24"/>
        </w:rPr>
        <w:tab/>
      </w:r>
      <w:r w:rsidR="004A0C14">
        <w:rPr>
          <w:sz w:val="24"/>
        </w:rPr>
        <w:tab/>
        <w:t>Washington, DC 20016, USA</w:t>
      </w:r>
    </w:p>
    <w:p w14:paraId="1A654299" w14:textId="77777777" w:rsidR="001C64D9" w:rsidRDefault="001C64D9">
      <w:pPr>
        <w:rPr>
          <w:sz w:val="24"/>
        </w:rPr>
      </w:pPr>
    </w:p>
    <w:p w14:paraId="39B8A0C1" w14:textId="77777777" w:rsidR="007E1987" w:rsidRDefault="007E1987">
      <w:pPr>
        <w:rPr>
          <w:sz w:val="24"/>
        </w:rPr>
      </w:pPr>
      <w:r>
        <w:rPr>
          <w:b/>
          <w:sz w:val="24"/>
        </w:rPr>
        <w:t>Personal</w:t>
      </w:r>
    </w:p>
    <w:p w14:paraId="7AFBD64A" w14:textId="77777777" w:rsidR="007E1987" w:rsidRDefault="007E1987">
      <w:pPr>
        <w:rPr>
          <w:sz w:val="24"/>
        </w:rPr>
      </w:pPr>
      <w:r>
        <w:rPr>
          <w:sz w:val="24"/>
        </w:rPr>
        <w:tab/>
        <w:t>Born: October 18 1960, Malaysia</w:t>
      </w:r>
      <w:r w:rsidR="00E94CF9">
        <w:rPr>
          <w:sz w:val="24"/>
        </w:rPr>
        <w:t>; U.S. naturalized citizen</w:t>
      </w:r>
    </w:p>
    <w:p w14:paraId="2A58CE58" w14:textId="77777777" w:rsidR="007E1987" w:rsidRDefault="007E1987">
      <w:pPr>
        <w:rPr>
          <w:sz w:val="24"/>
        </w:rPr>
      </w:pPr>
      <w:r>
        <w:rPr>
          <w:sz w:val="24"/>
        </w:rPr>
        <w:tab/>
        <w:t>Married: 1999, Chorching Goh</w:t>
      </w:r>
    </w:p>
    <w:p w14:paraId="2BF0CA61" w14:textId="36FFF213" w:rsidR="007E1987" w:rsidRDefault="007E1987">
      <w:pPr>
        <w:rPr>
          <w:sz w:val="24"/>
        </w:rPr>
      </w:pPr>
      <w:r>
        <w:rPr>
          <w:sz w:val="24"/>
        </w:rPr>
        <w:tab/>
        <w:t>C</w:t>
      </w:r>
      <w:r w:rsidR="005F548E">
        <w:rPr>
          <w:sz w:val="24"/>
        </w:rPr>
        <w:t xml:space="preserve">hildren: </w:t>
      </w:r>
      <w:r w:rsidR="002E4B43">
        <w:rPr>
          <w:sz w:val="24"/>
        </w:rPr>
        <w:t xml:space="preserve">son Yimfoong </w:t>
      </w:r>
      <w:r w:rsidR="00520ADE">
        <w:rPr>
          <w:sz w:val="24"/>
        </w:rPr>
        <w:t>(aged 1</w:t>
      </w:r>
      <w:r w:rsidR="00231A4F">
        <w:rPr>
          <w:sz w:val="24"/>
        </w:rPr>
        <w:t>9</w:t>
      </w:r>
      <w:r w:rsidR="00895BCA">
        <w:rPr>
          <w:sz w:val="24"/>
        </w:rPr>
        <w:t>)</w:t>
      </w:r>
      <w:r>
        <w:rPr>
          <w:sz w:val="24"/>
        </w:rPr>
        <w:t xml:space="preserve">; </w:t>
      </w:r>
      <w:r w:rsidR="002E4B43">
        <w:rPr>
          <w:sz w:val="24"/>
        </w:rPr>
        <w:t xml:space="preserve">daughters </w:t>
      </w:r>
      <w:r>
        <w:rPr>
          <w:sz w:val="24"/>
        </w:rPr>
        <w:t>Wengfay</w:t>
      </w:r>
      <w:r w:rsidR="002432D1">
        <w:rPr>
          <w:sz w:val="24"/>
        </w:rPr>
        <w:t xml:space="preserve"> </w:t>
      </w:r>
      <w:r w:rsidR="00AF4876">
        <w:rPr>
          <w:sz w:val="24"/>
        </w:rPr>
        <w:t>(1</w:t>
      </w:r>
      <w:r w:rsidR="001D78B7">
        <w:rPr>
          <w:sz w:val="24"/>
        </w:rPr>
        <w:t>7</w:t>
      </w:r>
      <w:r w:rsidR="00AF4876">
        <w:rPr>
          <w:sz w:val="24"/>
        </w:rPr>
        <w:t>) and Wengyin (1</w:t>
      </w:r>
      <w:r w:rsidR="00231A4F">
        <w:rPr>
          <w:sz w:val="24"/>
        </w:rPr>
        <w:t>4</w:t>
      </w:r>
      <w:r w:rsidR="00895BCA">
        <w:rPr>
          <w:sz w:val="24"/>
        </w:rPr>
        <w:t>)</w:t>
      </w:r>
    </w:p>
    <w:p w14:paraId="4F90BEDC" w14:textId="77777777" w:rsidR="007E1987" w:rsidRDefault="007E1987">
      <w:pPr>
        <w:rPr>
          <w:sz w:val="24"/>
        </w:rPr>
      </w:pPr>
    </w:p>
    <w:p w14:paraId="7EF6CCAB" w14:textId="77777777" w:rsidR="007E1987" w:rsidRDefault="007E1987">
      <w:pPr>
        <w:rPr>
          <w:sz w:val="24"/>
        </w:rPr>
      </w:pPr>
      <w:r>
        <w:rPr>
          <w:b/>
          <w:sz w:val="24"/>
        </w:rPr>
        <w:t>Education</w:t>
      </w:r>
    </w:p>
    <w:p w14:paraId="5D16B8A7" w14:textId="77777777" w:rsidR="007E1987" w:rsidRDefault="007E1987">
      <w:pPr>
        <w:rPr>
          <w:sz w:val="24"/>
        </w:rPr>
      </w:pPr>
      <w:r>
        <w:rPr>
          <w:sz w:val="24"/>
        </w:rPr>
        <w:tab/>
        <w:t>Ph.D.</w:t>
      </w:r>
      <w:r>
        <w:rPr>
          <w:sz w:val="24"/>
        </w:rPr>
        <w:tab/>
        <w:t xml:space="preserve">Economics, </w:t>
      </w:r>
      <w:smartTag w:uri="urn:schemas-microsoft-com:office:smarttags" w:element="place">
        <w:smartTag w:uri="urn:schemas-microsoft-com:office:smarttags" w:element="PlaceName">
          <w:r>
            <w:rPr>
              <w:sz w:val="24"/>
            </w:rPr>
            <w:t>Harvard</w:t>
          </w:r>
        </w:smartTag>
        <w:r>
          <w:rPr>
            <w:sz w:val="24"/>
          </w:rPr>
          <w:t xml:space="preserve"> </w:t>
        </w:r>
        <w:smartTag w:uri="urn:schemas-microsoft-com:office:smarttags" w:element="PlaceType">
          <w:r>
            <w:rPr>
              <w:sz w:val="24"/>
            </w:rPr>
            <w:t>University</w:t>
          </w:r>
        </w:smartTag>
      </w:smartTag>
      <w:r w:rsidR="0024463A">
        <w:rPr>
          <w:sz w:val="24"/>
        </w:rPr>
        <w:t xml:space="preserve">, </w:t>
      </w:r>
      <w:r>
        <w:rPr>
          <w:sz w:val="24"/>
        </w:rPr>
        <w:t>1989</w:t>
      </w:r>
    </w:p>
    <w:p w14:paraId="4BB6B450" w14:textId="77777777" w:rsidR="007E1987" w:rsidRDefault="007E1987">
      <w:pPr>
        <w:rPr>
          <w:sz w:val="24"/>
        </w:rPr>
      </w:pPr>
      <w:r>
        <w:rPr>
          <w:sz w:val="24"/>
        </w:rPr>
        <w:tab/>
        <w:t xml:space="preserve">A.B. </w:t>
      </w:r>
      <w:r>
        <w:rPr>
          <w:sz w:val="24"/>
        </w:rPr>
        <w:tab/>
        <w:t>Mathematics</w:t>
      </w:r>
      <w:r w:rsidR="0024463A">
        <w:rPr>
          <w:sz w:val="24"/>
        </w:rPr>
        <w:t xml:space="preserve">, Northwestern University, </w:t>
      </w:r>
      <w:r>
        <w:rPr>
          <w:sz w:val="24"/>
        </w:rPr>
        <w:t>1983</w:t>
      </w:r>
    </w:p>
    <w:p w14:paraId="3B302C24" w14:textId="77777777" w:rsidR="007E1987" w:rsidRDefault="007E1987">
      <w:pPr>
        <w:rPr>
          <w:sz w:val="24"/>
        </w:rPr>
      </w:pPr>
    </w:p>
    <w:p w14:paraId="421A3B11" w14:textId="77777777" w:rsidR="007E1987" w:rsidRDefault="007E1987">
      <w:pPr>
        <w:rPr>
          <w:sz w:val="24"/>
        </w:rPr>
      </w:pPr>
      <w:r>
        <w:rPr>
          <w:b/>
          <w:sz w:val="24"/>
        </w:rPr>
        <w:t>Research and Teaching Interests</w:t>
      </w:r>
    </w:p>
    <w:p w14:paraId="0358DACA" w14:textId="77777777" w:rsidR="007E1987" w:rsidRDefault="007E1987">
      <w:pPr>
        <w:rPr>
          <w:sz w:val="24"/>
        </w:rPr>
      </w:pPr>
    </w:p>
    <w:p w14:paraId="02CE222C" w14:textId="77777777" w:rsidR="007E1987" w:rsidRDefault="007E1987">
      <w:pPr>
        <w:rPr>
          <w:sz w:val="24"/>
        </w:rPr>
      </w:pPr>
      <w:r>
        <w:rPr>
          <w:sz w:val="24"/>
        </w:rPr>
        <w:tab/>
        <w:t>Public and Environmental Economics</w:t>
      </w:r>
    </w:p>
    <w:p w14:paraId="39019A99" w14:textId="77777777" w:rsidR="007E1987" w:rsidRDefault="007E1987">
      <w:pPr>
        <w:rPr>
          <w:sz w:val="24"/>
        </w:rPr>
      </w:pPr>
      <w:r>
        <w:rPr>
          <w:sz w:val="24"/>
        </w:rPr>
        <w:tab/>
        <w:t>Economic Growth and Technical Change</w:t>
      </w:r>
    </w:p>
    <w:p w14:paraId="0D94A44C" w14:textId="77777777" w:rsidR="007E1987" w:rsidRDefault="007E1987">
      <w:pPr>
        <w:rPr>
          <w:sz w:val="24"/>
        </w:rPr>
      </w:pPr>
    </w:p>
    <w:p w14:paraId="1A6FB162" w14:textId="77777777" w:rsidR="007E1987" w:rsidRDefault="007E1987">
      <w:pPr>
        <w:rPr>
          <w:b/>
          <w:sz w:val="24"/>
        </w:rPr>
      </w:pPr>
      <w:r>
        <w:rPr>
          <w:b/>
          <w:sz w:val="24"/>
        </w:rPr>
        <w:t>Work Experience</w:t>
      </w:r>
    </w:p>
    <w:p w14:paraId="49F4B1CD" w14:textId="77777777" w:rsidR="007E1987" w:rsidRDefault="007E1987">
      <w:pPr>
        <w:rPr>
          <w:b/>
          <w:sz w:val="24"/>
        </w:rPr>
      </w:pPr>
    </w:p>
    <w:p w14:paraId="38311410" w14:textId="77777777" w:rsidR="000D2404" w:rsidRDefault="00E94CF9" w:rsidP="0047187F">
      <w:pPr>
        <w:rPr>
          <w:sz w:val="24"/>
        </w:rPr>
      </w:pPr>
      <w:r>
        <w:rPr>
          <w:sz w:val="24"/>
        </w:rPr>
        <w:tab/>
        <w:t xml:space="preserve">2012-present. Visiting Scholar, </w:t>
      </w:r>
      <w:r w:rsidR="0047187F">
        <w:rPr>
          <w:sz w:val="24"/>
        </w:rPr>
        <w:t>China Project</w:t>
      </w:r>
      <w:r w:rsidR="000D2404">
        <w:rPr>
          <w:sz w:val="24"/>
        </w:rPr>
        <w:t xml:space="preserve"> on Energy, Economy and</w:t>
      </w:r>
    </w:p>
    <w:p w14:paraId="4DDB80A7" w14:textId="77777777" w:rsidR="0047187F" w:rsidRDefault="000D2404" w:rsidP="000D2404">
      <w:pPr>
        <w:ind w:left="720" w:firstLine="720"/>
        <w:rPr>
          <w:sz w:val="24"/>
        </w:rPr>
      </w:pPr>
      <w:r>
        <w:rPr>
          <w:sz w:val="24"/>
        </w:rPr>
        <w:t>Environment</w:t>
      </w:r>
      <w:r w:rsidR="0047187F">
        <w:rPr>
          <w:sz w:val="24"/>
        </w:rPr>
        <w:t xml:space="preserve">, School of Engineering and </w:t>
      </w:r>
      <w:r>
        <w:rPr>
          <w:sz w:val="24"/>
        </w:rPr>
        <w:t>Applied Science,</w:t>
      </w:r>
    </w:p>
    <w:p w14:paraId="78E37482" w14:textId="77777777" w:rsidR="00E94CF9" w:rsidRDefault="0047187F" w:rsidP="0047187F">
      <w:pPr>
        <w:ind w:left="720" w:firstLine="720"/>
        <w:rPr>
          <w:sz w:val="24"/>
        </w:rPr>
      </w:pPr>
      <w:r>
        <w:rPr>
          <w:sz w:val="24"/>
        </w:rPr>
        <w:t>Harvard University</w:t>
      </w:r>
      <w:r w:rsidR="00E94CF9">
        <w:rPr>
          <w:sz w:val="24"/>
        </w:rPr>
        <w:t>.</w:t>
      </w:r>
    </w:p>
    <w:p w14:paraId="594FB2E2" w14:textId="77777777" w:rsidR="003726B6" w:rsidRDefault="003726B6" w:rsidP="003726B6">
      <w:pPr>
        <w:rPr>
          <w:sz w:val="24"/>
        </w:rPr>
      </w:pPr>
      <w:r>
        <w:rPr>
          <w:b/>
          <w:sz w:val="24"/>
        </w:rPr>
        <w:tab/>
      </w:r>
      <w:r>
        <w:rPr>
          <w:sz w:val="24"/>
        </w:rPr>
        <w:t>1993-present. Senior Economist, Dale Jorgenson Associates.</w:t>
      </w:r>
    </w:p>
    <w:p w14:paraId="48F9AA5E" w14:textId="77777777" w:rsidR="00E94CF9" w:rsidRDefault="00E94CF9" w:rsidP="00E94CF9">
      <w:pPr>
        <w:ind w:firstLine="720"/>
        <w:rPr>
          <w:sz w:val="24"/>
        </w:rPr>
      </w:pPr>
      <w:r>
        <w:rPr>
          <w:sz w:val="24"/>
        </w:rPr>
        <w:t>2011-2012. Ethiopia Development Research Institute (EDRI), Addis Ababa</w:t>
      </w:r>
    </w:p>
    <w:p w14:paraId="2D09BDD4" w14:textId="4FCE364E" w:rsidR="000739C5" w:rsidRDefault="000739C5" w:rsidP="000739C5">
      <w:pPr>
        <w:rPr>
          <w:sz w:val="24"/>
        </w:rPr>
      </w:pPr>
      <w:r>
        <w:rPr>
          <w:b/>
          <w:sz w:val="24"/>
        </w:rPr>
        <w:tab/>
      </w:r>
      <w:r w:rsidR="00C3232E">
        <w:rPr>
          <w:sz w:val="24"/>
        </w:rPr>
        <w:t>1999-</w:t>
      </w:r>
      <w:r w:rsidR="001D78B7">
        <w:rPr>
          <w:sz w:val="24"/>
        </w:rPr>
        <w:t>2010,2015-</w:t>
      </w:r>
      <w:r w:rsidR="00C3232E">
        <w:rPr>
          <w:sz w:val="24"/>
        </w:rPr>
        <w:t>present</w:t>
      </w:r>
      <w:r w:rsidR="00DD1407">
        <w:rPr>
          <w:sz w:val="24"/>
        </w:rPr>
        <w:t>.</w:t>
      </w:r>
      <w:r w:rsidR="00AA4A81">
        <w:rPr>
          <w:sz w:val="24"/>
        </w:rPr>
        <w:t xml:space="preserve"> Visiting Scholar, Resources f</w:t>
      </w:r>
      <w:r>
        <w:rPr>
          <w:sz w:val="24"/>
        </w:rPr>
        <w:t>or the Future.</w:t>
      </w:r>
    </w:p>
    <w:p w14:paraId="69C43425" w14:textId="77777777" w:rsidR="007E1987" w:rsidRDefault="007E1987">
      <w:pPr>
        <w:ind w:firstLine="720"/>
        <w:rPr>
          <w:sz w:val="24"/>
        </w:rPr>
      </w:pPr>
      <w:r>
        <w:rPr>
          <w:sz w:val="24"/>
        </w:rPr>
        <w:t>1992-</w:t>
      </w:r>
      <w:r w:rsidR="000739C5">
        <w:rPr>
          <w:sz w:val="24"/>
        </w:rPr>
        <w:t>2005</w:t>
      </w:r>
      <w:r>
        <w:rPr>
          <w:sz w:val="24"/>
        </w:rPr>
        <w:t>. Fellow, Program on Technology and Economic Policy,</w:t>
      </w:r>
    </w:p>
    <w:p w14:paraId="2711703F" w14:textId="77777777" w:rsidR="007E1987" w:rsidRDefault="007E1987">
      <w:pPr>
        <w:ind w:left="1440"/>
        <w:rPr>
          <w:sz w:val="24"/>
        </w:rPr>
      </w:pPr>
      <w:r>
        <w:rPr>
          <w:sz w:val="24"/>
        </w:rPr>
        <w:t xml:space="preserve">Kennedy </w:t>
      </w:r>
      <w:smartTag w:uri="urn:schemas-microsoft-com:office:smarttags" w:element="PlaceType">
        <w:r>
          <w:rPr>
            <w:sz w:val="24"/>
          </w:rPr>
          <w:t>School</w:t>
        </w:r>
      </w:smartTag>
      <w:r>
        <w:rPr>
          <w:sz w:val="24"/>
        </w:rPr>
        <w:t xml:space="preserve"> of </w:t>
      </w:r>
      <w:smartTag w:uri="urn:schemas-microsoft-com:office:smarttags" w:element="PlaceName">
        <w:r>
          <w:rPr>
            <w:sz w:val="24"/>
          </w:rPr>
          <w:t>Government</w:t>
        </w:r>
      </w:smartTag>
      <w:r>
        <w:rPr>
          <w:sz w:val="24"/>
        </w:rPr>
        <w:t xml:space="preserve">, </w:t>
      </w:r>
      <w:smartTag w:uri="urn:schemas-microsoft-com:office:smarttags" w:element="place">
        <w:smartTag w:uri="urn:schemas-microsoft-com:office:smarttags" w:element="PlaceName">
          <w:r>
            <w:rPr>
              <w:sz w:val="24"/>
            </w:rPr>
            <w:t>Harvard</w:t>
          </w:r>
        </w:smartTag>
        <w:r>
          <w:rPr>
            <w:sz w:val="24"/>
          </w:rPr>
          <w:t xml:space="preserve"> </w:t>
        </w:r>
        <w:smartTag w:uri="urn:schemas-microsoft-com:office:smarttags" w:element="PlaceType">
          <w:r>
            <w:rPr>
              <w:sz w:val="24"/>
            </w:rPr>
            <w:t>University</w:t>
          </w:r>
        </w:smartTag>
      </w:smartTag>
      <w:r>
        <w:rPr>
          <w:sz w:val="24"/>
        </w:rPr>
        <w:t>.</w:t>
      </w:r>
    </w:p>
    <w:p w14:paraId="630BDD94" w14:textId="77777777" w:rsidR="007E1987" w:rsidRDefault="007E1987">
      <w:pPr>
        <w:rPr>
          <w:sz w:val="24"/>
        </w:rPr>
      </w:pPr>
      <w:r>
        <w:rPr>
          <w:sz w:val="24"/>
        </w:rPr>
        <w:tab/>
        <w:t xml:space="preserve">1989-92.  Assistant Professor, </w:t>
      </w:r>
      <w:r w:rsidR="002432D1">
        <w:rPr>
          <w:sz w:val="24"/>
        </w:rPr>
        <w:t xml:space="preserve">Economics, </w:t>
      </w:r>
      <w:r>
        <w:rPr>
          <w:sz w:val="24"/>
        </w:rPr>
        <w:t>SUNY at Buffalo.</w:t>
      </w:r>
    </w:p>
    <w:p w14:paraId="5940558C" w14:textId="77777777" w:rsidR="007E1987" w:rsidRDefault="007E1987">
      <w:pPr>
        <w:rPr>
          <w:sz w:val="24"/>
        </w:rPr>
      </w:pPr>
      <w:r>
        <w:rPr>
          <w:sz w:val="24"/>
        </w:rPr>
        <w:br w:type="page"/>
      </w:r>
      <w:r>
        <w:rPr>
          <w:b/>
          <w:sz w:val="24"/>
        </w:rPr>
        <w:lastRenderedPageBreak/>
        <w:t>Papers in Journals</w:t>
      </w:r>
    </w:p>
    <w:p w14:paraId="141ED373" w14:textId="77777777" w:rsidR="002C45BC" w:rsidRPr="00D45539" w:rsidRDefault="002C45BC">
      <w:pPr>
        <w:rPr>
          <w:sz w:val="24"/>
          <w:szCs w:val="24"/>
        </w:rPr>
      </w:pPr>
    </w:p>
    <w:p w14:paraId="48F90158" w14:textId="77777777" w:rsidR="0022549D" w:rsidRPr="0022549D" w:rsidRDefault="0022549D" w:rsidP="0022549D">
      <w:pPr>
        <w:pStyle w:val="Default"/>
        <w:rPr>
          <w:rFonts w:ascii="Times New Roman" w:hAnsi="Times New Roman" w:cs="Times New Roman"/>
        </w:rPr>
      </w:pPr>
      <w:r w:rsidRPr="0022549D">
        <w:rPr>
          <w:rFonts w:ascii="Times New Roman" w:hAnsi="Times New Roman" w:cs="Times New Roman"/>
          <w:sz w:val="22"/>
          <w:szCs w:val="22"/>
        </w:rPr>
        <w:t xml:space="preserve">Jianglong Li, Mun Ho, </w:t>
      </w:r>
      <w:proofErr w:type="spellStart"/>
      <w:r w:rsidRPr="0022549D">
        <w:rPr>
          <w:rFonts w:ascii="Times New Roman" w:hAnsi="Times New Roman" w:cs="Times New Roman"/>
          <w:sz w:val="22"/>
          <w:szCs w:val="22"/>
        </w:rPr>
        <w:t>Chunping</w:t>
      </w:r>
      <w:proofErr w:type="spellEnd"/>
      <w:r w:rsidRPr="0022549D">
        <w:rPr>
          <w:rFonts w:ascii="Times New Roman" w:hAnsi="Times New Roman" w:cs="Times New Roman"/>
          <w:sz w:val="22"/>
          <w:szCs w:val="22"/>
        </w:rPr>
        <w:t xml:space="preserve"> </w:t>
      </w:r>
      <w:proofErr w:type="spellStart"/>
      <w:r w:rsidRPr="0022549D">
        <w:rPr>
          <w:rFonts w:ascii="Times New Roman" w:hAnsi="Times New Roman" w:cs="Times New Roman"/>
          <w:sz w:val="22"/>
          <w:szCs w:val="22"/>
        </w:rPr>
        <w:t>Xie</w:t>
      </w:r>
      <w:proofErr w:type="spellEnd"/>
      <w:r w:rsidRPr="0022549D">
        <w:rPr>
          <w:rFonts w:ascii="Times New Roman" w:hAnsi="Times New Roman" w:cs="Times New Roman"/>
          <w:sz w:val="22"/>
          <w:szCs w:val="22"/>
        </w:rPr>
        <w:t xml:space="preserve"> and Nicholas Stern. 2022. “China’s flexibility challenge in achieving carbon neutrality by 2060,” </w:t>
      </w:r>
      <w:r w:rsidRPr="0022549D">
        <w:rPr>
          <w:rFonts w:ascii="Times New Roman" w:hAnsi="Times New Roman" w:cs="Times New Roman"/>
          <w:i/>
          <w:iCs/>
          <w:sz w:val="22"/>
          <w:szCs w:val="22"/>
        </w:rPr>
        <w:t>Renewable and Sustainable Energy Review</w:t>
      </w:r>
      <w:r w:rsidRPr="0022549D">
        <w:rPr>
          <w:rFonts w:ascii="Times New Roman" w:hAnsi="Times New Roman" w:cs="Times New Roman"/>
          <w:sz w:val="22"/>
          <w:szCs w:val="22"/>
        </w:rPr>
        <w:t xml:space="preserve">. </w:t>
      </w:r>
    </w:p>
    <w:p w14:paraId="0FDECA03" w14:textId="13B55A73" w:rsidR="0022549D" w:rsidRPr="0022549D" w:rsidRDefault="0022549D" w:rsidP="0022549D">
      <w:pPr>
        <w:rPr>
          <w:sz w:val="22"/>
          <w:szCs w:val="22"/>
        </w:rPr>
      </w:pPr>
      <w:r w:rsidRPr="0022549D">
        <w:rPr>
          <w:sz w:val="22"/>
          <w:szCs w:val="22"/>
        </w:rPr>
        <w:t xml:space="preserve"> https://doi.org/10.1016/j.rser.2022.112112</w:t>
      </w:r>
    </w:p>
    <w:p w14:paraId="414B375F" w14:textId="77777777" w:rsidR="0022549D" w:rsidRPr="0022549D" w:rsidRDefault="0022549D" w:rsidP="00D666C6">
      <w:pPr>
        <w:rPr>
          <w:sz w:val="22"/>
          <w:szCs w:val="22"/>
        </w:rPr>
      </w:pPr>
    </w:p>
    <w:p w14:paraId="5BD960FE" w14:textId="41D11935" w:rsidR="0022549D" w:rsidRPr="00DE0840" w:rsidRDefault="0022549D" w:rsidP="00DE0840">
      <w:pPr>
        <w:pStyle w:val="Default"/>
        <w:rPr>
          <w:rFonts w:ascii="Times New Roman" w:hAnsi="Times New Roman" w:cs="Times New Roman"/>
          <w:sz w:val="22"/>
          <w:szCs w:val="22"/>
        </w:rPr>
      </w:pPr>
      <w:r w:rsidRPr="00DE0840">
        <w:rPr>
          <w:rFonts w:ascii="Times New Roman" w:hAnsi="Times New Roman" w:cs="Times New Roman"/>
          <w:sz w:val="22"/>
          <w:szCs w:val="22"/>
        </w:rPr>
        <w:t xml:space="preserve">Jianglong Li and Mun Ho. 2022. “Indirect cost of renewable energy: Insights from dispatching,” </w:t>
      </w:r>
      <w:r w:rsidRPr="00DE0840">
        <w:rPr>
          <w:rFonts w:ascii="Times New Roman" w:hAnsi="Times New Roman" w:cs="Times New Roman"/>
          <w:i/>
          <w:iCs/>
          <w:sz w:val="22"/>
          <w:szCs w:val="22"/>
        </w:rPr>
        <w:t>Energy Economics</w:t>
      </w:r>
      <w:r w:rsidRPr="00DE0840">
        <w:rPr>
          <w:rFonts w:ascii="Times New Roman" w:hAnsi="Times New Roman" w:cs="Times New Roman"/>
          <w:sz w:val="22"/>
          <w:szCs w:val="22"/>
        </w:rPr>
        <w:t>.</w:t>
      </w:r>
      <w:r w:rsidR="00DE0840" w:rsidRPr="00DE0840">
        <w:rPr>
          <w:rFonts w:ascii="Times New Roman" w:hAnsi="Times New Roman" w:cs="Times New Roman"/>
          <w:sz w:val="22"/>
          <w:szCs w:val="22"/>
        </w:rPr>
        <w:t xml:space="preserve"> </w:t>
      </w:r>
      <w:r w:rsidR="00DE0840" w:rsidRPr="00DE0840">
        <w:rPr>
          <w:rFonts w:ascii="Times New Roman" w:hAnsi="Times New Roman" w:cs="Times New Roman"/>
          <w:sz w:val="22"/>
          <w:szCs w:val="22"/>
        </w:rPr>
        <w:t xml:space="preserve"> https://doi.org/10.1016/j.eneco.2021.105778</w:t>
      </w:r>
    </w:p>
    <w:p w14:paraId="3D6AE503" w14:textId="77777777" w:rsidR="0022549D" w:rsidRDefault="0022549D" w:rsidP="0022549D">
      <w:pPr>
        <w:rPr>
          <w:sz w:val="22"/>
          <w:szCs w:val="22"/>
        </w:rPr>
      </w:pPr>
    </w:p>
    <w:p w14:paraId="0D577AAF" w14:textId="0CC8D6A2" w:rsidR="005F267E" w:rsidRPr="005F267E" w:rsidRDefault="005F267E" w:rsidP="00D666C6">
      <w:pPr>
        <w:rPr>
          <w:i/>
          <w:sz w:val="22"/>
          <w:szCs w:val="22"/>
        </w:rPr>
      </w:pPr>
      <w:r w:rsidRPr="005F267E">
        <w:rPr>
          <w:sz w:val="22"/>
          <w:szCs w:val="22"/>
        </w:rPr>
        <w:t>Jaume Freire-Gonzalez and Mun Ho. forthcoming “</w:t>
      </w:r>
      <w:r w:rsidRPr="005F267E">
        <w:rPr>
          <w:rFonts w:eastAsia="Times New Roman"/>
          <w:sz w:val="22"/>
          <w:szCs w:val="22"/>
        </w:rPr>
        <w:t>Voluntary Actions in Households and Climate Change Mitigation</w:t>
      </w:r>
      <w:r w:rsidRPr="005F267E">
        <w:rPr>
          <w:sz w:val="22"/>
          <w:szCs w:val="22"/>
        </w:rPr>
        <w:t xml:space="preserve">,” </w:t>
      </w:r>
      <w:r w:rsidRPr="005F267E">
        <w:rPr>
          <w:i/>
          <w:sz w:val="22"/>
          <w:szCs w:val="22"/>
        </w:rPr>
        <w:t>Journal of Cleaner Production</w:t>
      </w:r>
    </w:p>
    <w:p w14:paraId="17E4F5DD" w14:textId="77777777" w:rsidR="005F267E" w:rsidRPr="005F267E" w:rsidRDefault="005F267E" w:rsidP="00D666C6">
      <w:pPr>
        <w:rPr>
          <w:sz w:val="22"/>
          <w:szCs w:val="22"/>
        </w:rPr>
      </w:pPr>
    </w:p>
    <w:p w14:paraId="77BD3FD9" w14:textId="5BB6C2AE" w:rsidR="00D45539" w:rsidRPr="00D45539" w:rsidRDefault="00D45539" w:rsidP="00D666C6">
      <w:pPr>
        <w:rPr>
          <w:sz w:val="22"/>
          <w:szCs w:val="22"/>
        </w:rPr>
      </w:pPr>
      <w:r w:rsidRPr="005F267E">
        <w:rPr>
          <w:sz w:val="22"/>
          <w:szCs w:val="22"/>
        </w:rPr>
        <w:t xml:space="preserve">Cao Jing, Mun Ho, Ma Rong, Teng Fei. </w:t>
      </w:r>
      <w:r w:rsidR="00A10281" w:rsidRPr="005F267E">
        <w:rPr>
          <w:sz w:val="22"/>
          <w:szCs w:val="22"/>
        </w:rPr>
        <w:t>2021</w:t>
      </w:r>
      <w:r w:rsidRPr="005F267E">
        <w:rPr>
          <w:sz w:val="22"/>
          <w:szCs w:val="22"/>
        </w:rPr>
        <w:t>. “When carbon emission trading meets a regulated</w:t>
      </w:r>
      <w:r w:rsidRPr="00D45539">
        <w:rPr>
          <w:sz w:val="22"/>
          <w:szCs w:val="22"/>
        </w:rPr>
        <w:t xml:space="preserve"> industry: Evidence from the electricity sector of China,” </w:t>
      </w:r>
      <w:r w:rsidRPr="005F267E">
        <w:rPr>
          <w:i/>
          <w:iCs/>
          <w:sz w:val="22"/>
          <w:szCs w:val="22"/>
        </w:rPr>
        <w:t>Journal of Public Economics</w:t>
      </w:r>
      <w:r>
        <w:rPr>
          <w:sz w:val="22"/>
          <w:szCs w:val="22"/>
        </w:rPr>
        <w:t xml:space="preserve">, </w:t>
      </w:r>
      <w:r w:rsidR="00A10281">
        <w:rPr>
          <w:sz w:val="22"/>
          <w:szCs w:val="22"/>
        </w:rPr>
        <w:t xml:space="preserve">200. </w:t>
      </w:r>
      <w:hyperlink r:id="rId8" w:history="1">
        <w:r w:rsidR="00B05A97" w:rsidRPr="006B5FB0">
          <w:rPr>
            <w:rStyle w:val="Hyperlink"/>
            <w:rFonts w:ascii="Arial" w:hAnsi="Arial" w:cs="Arial"/>
          </w:rPr>
          <w:t>https://doi.org/10.1016/j.jpubeco.2021.104470</w:t>
        </w:r>
      </w:hyperlink>
      <w:r>
        <w:rPr>
          <w:rFonts w:ascii="Arial" w:hAnsi="Arial" w:cs="Arial"/>
          <w:color w:val="000000"/>
        </w:rPr>
        <w:t>.</w:t>
      </w:r>
    </w:p>
    <w:p w14:paraId="5BED86CC" w14:textId="77777777" w:rsidR="00D45539" w:rsidRPr="00D45539" w:rsidRDefault="00D45539" w:rsidP="00D666C6">
      <w:pPr>
        <w:rPr>
          <w:noProof/>
          <w:sz w:val="22"/>
          <w:szCs w:val="22"/>
        </w:rPr>
      </w:pPr>
    </w:p>
    <w:p w14:paraId="3E18FDEB" w14:textId="739FF17E" w:rsidR="00D45539" w:rsidRPr="00D45539" w:rsidRDefault="00D45539" w:rsidP="00D666C6">
      <w:pPr>
        <w:rPr>
          <w:sz w:val="22"/>
          <w:szCs w:val="22"/>
        </w:rPr>
      </w:pPr>
      <w:r w:rsidRPr="00D45539">
        <w:rPr>
          <w:noProof/>
          <w:sz w:val="22"/>
          <w:szCs w:val="22"/>
        </w:rPr>
        <w:t xml:space="preserve">Jing </w:t>
      </w:r>
      <w:r w:rsidRPr="00D45539">
        <w:rPr>
          <w:sz w:val="22"/>
          <w:szCs w:val="22"/>
        </w:rPr>
        <w:t>Cao, Hancheng Dai, Shantong</w:t>
      </w:r>
      <w:r w:rsidR="009D3E5C">
        <w:rPr>
          <w:sz w:val="22"/>
          <w:szCs w:val="22"/>
        </w:rPr>
        <w:t xml:space="preserve"> Li</w:t>
      </w:r>
      <w:r w:rsidRPr="00D45539">
        <w:rPr>
          <w:sz w:val="22"/>
          <w:szCs w:val="22"/>
        </w:rPr>
        <w:t xml:space="preserve">, Chaoyi Guo, Mun Ho, Wenjia Cai, Jianwu He, Hai Huang, Jiefeng Li, Yu Liu, Haoqi Qian, Can Wang, Libo Wu, Xiliang Zhang. 2021. The general equilibrium impacts of carbon tax policy in China: A multi-model comparison, </w:t>
      </w:r>
      <w:r w:rsidRPr="005F267E">
        <w:rPr>
          <w:i/>
          <w:iCs/>
          <w:sz w:val="22"/>
          <w:szCs w:val="22"/>
        </w:rPr>
        <w:t>Energy Economics</w:t>
      </w:r>
      <w:r w:rsidRPr="00D45539">
        <w:rPr>
          <w:sz w:val="22"/>
          <w:szCs w:val="22"/>
        </w:rPr>
        <w:t xml:space="preserve">, </w:t>
      </w:r>
      <w:r w:rsidR="00F31F4D">
        <w:rPr>
          <w:sz w:val="22"/>
          <w:szCs w:val="22"/>
        </w:rPr>
        <w:t xml:space="preserve">99, </w:t>
      </w:r>
      <w:hyperlink r:id="rId9" w:history="1">
        <w:r w:rsidR="00F31F4D" w:rsidRPr="006B5FB0">
          <w:rPr>
            <w:rStyle w:val="Hyperlink"/>
            <w:sz w:val="22"/>
            <w:szCs w:val="22"/>
          </w:rPr>
          <w:t>https://doi.org/10.1016/j.eneco.2021.105284</w:t>
        </w:r>
      </w:hyperlink>
    </w:p>
    <w:p w14:paraId="2996A146" w14:textId="77777777" w:rsidR="00D45539" w:rsidRPr="00D45539" w:rsidRDefault="00D45539" w:rsidP="00D666C6">
      <w:pPr>
        <w:rPr>
          <w:sz w:val="22"/>
          <w:szCs w:val="22"/>
        </w:rPr>
      </w:pPr>
    </w:p>
    <w:p w14:paraId="70F2BDE3" w14:textId="38B15B58" w:rsidR="00D666C6" w:rsidRPr="001D6F5D" w:rsidRDefault="00D666C6" w:rsidP="00D666C6">
      <w:pPr>
        <w:rPr>
          <w:sz w:val="22"/>
          <w:szCs w:val="22"/>
        </w:rPr>
      </w:pPr>
      <w:r w:rsidRPr="001D6F5D">
        <w:rPr>
          <w:sz w:val="22"/>
          <w:szCs w:val="22"/>
        </w:rPr>
        <w:t xml:space="preserve">Jing Cao, Mun Ho, </w:t>
      </w:r>
      <w:r w:rsidR="001D6F5D" w:rsidRPr="001D6F5D">
        <w:rPr>
          <w:sz w:val="22"/>
          <w:szCs w:val="22"/>
        </w:rPr>
        <w:t>Wenhao Hu and Dale Jorgenson</w:t>
      </w:r>
      <w:r w:rsidRPr="001D6F5D">
        <w:rPr>
          <w:sz w:val="22"/>
          <w:szCs w:val="22"/>
        </w:rPr>
        <w:t>. 2020. “</w:t>
      </w:r>
      <w:r w:rsidR="001D6F5D" w:rsidRPr="001D6F5D">
        <w:rPr>
          <w:sz w:val="22"/>
          <w:szCs w:val="22"/>
        </w:rPr>
        <w:t>Urban Household Consumption in China: Price, Income and Demographic Effects</w:t>
      </w:r>
      <w:r w:rsidRPr="001D6F5D">
        <w:rPr>
          <w:sz w:val="22"/>
          <w:szCs w:val="22"/>
        </w:rPr>
        <w:t xml:space="preserve">,” </w:t>
      </w:r>
      <w:r w:rsidR="001D6F5D">
        <w:rPr>
          <w:i/>
          <w:sz w:val="22"/>
          <w:szCs w:val="22"/>
        </w:rPr>
        <w:t>Review of Development</w:t>
      </w:r>
      <w:r w:rsidRPr="001D6F5D">
        <w:rPr>
          <w:i/>
          <w:sz w:val="22"/>
          <w:szCs w:val="22"/>
        </w:rPr>
        <w:t xml:space="preserve"> Economics</w:t>
      </w:r>
      <w:r w:rsidRPr="001D6F5D">
        <w:rPr>
          <w:sz w:val="22"/>
          <w:szCs w:val="22"/>
        </w:rPr>
        <w:t xml:space="preserve">, </w:t>
      </w:r>
      <w:r w:rsidR="003C3AB5">
        <w:rPr>
          <w:sz w:val="22"/>
          <w:szCs w:val="22"/>
        </w:rPr>
        <w:t xml:space="preserve">25(2), 810-833, </w:t>
      </w:r>
      <w:hyperlink r:id="rId10" w:history="1">
        <w:r w:rsidR="009D3E5C" w:rsidRPr="006B5FB0">
          <w:rPr>
            <w:rStyle w:val="Hyperlink"/>
            <w:rFonts w:ascii="Arial" w:hAnsi="Arial" w:cs="Arial"/>
            <w:sz w:val="21"/>
            <w:szCs w:val="21"/>
            <w:shd w:val="clear" w:color="auto" w:fill="FFFFFF"/>
          </w:rPr>
          <w:t>https://doi.org/10.1111/rode.12728</w:t>
        </w:r>
      </w:hyperlink>
      <w:r w:rsidRPr="001D6F5D">
        <w:rPr>
          <w:sz w:val="22"/>
          <w:szCs w:val="22"/>
        </w:rPr>
        <w:t>.</w:t>
      </w:r>
    </w:p>
    <w:p w14:paraId="2B6B96F7" w14:textId="77777777" w:rsidR="00D666C6" w:rsidRPr="001D6F5D" w:rsidRDefault="00D666C6" w:rsidP="00D666C6">
      <w:pPr>
        <w:rPr>
          <w:sz w:val="22"/>
          <w:szCs w:val="22"/>
        </w:rPr>
      </w:pPr>
    </w:p>
    <w:p w14:paraId="3BAB3DC0" w14:textId="77777777" w:rsidR="001D6F5D" w:rsidRPr="00D666C6" w:rsidRDefault="001D6F5D" w:rsidP="001D6F5D">
      <w:pPr>
        <w:rPr>
          <w:sz w:val="22"/>
          <w:szCs w:val="22"/>
        </w:rPr>
      </w:pPr>
      <w:r w:rsidRPr="00D666C6">
        <w:rPr>
          <w:sz w:val="22"/>
          <w:szCs w:val="22"/>
        </w:rPr>
        <w:t xml:space="preserve">Jing Cao, Mun Ho, and Rong Ma. 2020. “Analyzing carbon price policies using a general equilibrium model with production parameters </w:t>
      </w:r>
      <w:r w:rsidRPr="00D666C6">
        <w:rPr>
          <w:noProof/>
          <w:sz w:val="22"/>
          <w:szCs w:val="22"/>
        </w:rPr>
        <w:t>estimated using firm data</w:t>
      </w:r>
      <w:r w:rsidRPr="00D666C6">
        <w:rPr>
          <w:sz w:val="22"/>
          <w:szCs w:val="22"/>
        </w:rPr>
        <w:t xml:space="preserve">,” </w:t>
      </w:r>
      <w:r w:rsidRPr="00D666C6">
        <w:rPr>
          <w:i/>
          <w:sz w:val="22"/>
          <w:szCs w:val="22"/>
        </w:rPr>
        <w:t>E</w:t>
      </w:r>
      <w:r>
        <w:rPr>
          <w:i/>
          <w:sz w:val="22"/>
          <w:szCs w:val="22"/>
        </w:rPr>
        <w:t>nergy E</w:t>
      </w:r>
      <w:r w:rsidRPr="00D666C6">
        <w:rPr>
          <w:i/>
          <w:sz w:val="22"/>
          <w:szCs w:val="22"/>
        </w:rPr>
        <w:t>con</w:t>
      </w:r>
      <w:r>
        <w:rPr>
          <w:i/>
          <w:sz w:val="22"/>
          <w:szCs w:val="22"/>
        </w:rPr>
        <w:t>omics</w:t>
      </w:r>
      <w:r w:rsidRPr="00D666C6">
        <w:rPr>
          <w:sz w:val="22"/>
          <w:szCs w:val="22"/>
        </w:rPr>
        <w:t xml:space="preserve">, </w:t>
      </w:r>
      <w:r>
        <w:rPr>
          <w:sz w:val="22"/>
          <w:szCs w:val="22"/>
        </w:rPr>
        <w:t>92</w:t>
      </w:r>
      <w:r w:rsidRPr="00D666C6">
        <w:rPr>
          <w:sz w:val="22"/>
          <w:szCs w:val="22"/>
        </w:rPr>
        <w:t>, 10</w:t>
      </w:r>
      <w:r>
        <w:rPr>
          <w:sz w:val="22"/>
          <w:szCs w:val="22"/>
        </w:rPr>
        <w:t>4958</w:t>
      </w:r>
      <w:r w:rsidRPr="00D666C6">
        <w:rPr>
          <w:sz w:val="22"/>
          <w:szCs w:val="22"/>
        </w:rPr>
        <w:t xml:space="preserve">, </w:t>
      </w:r>
      <w:r>
        <w:rPr>
          <w:sz w:val="22"/>
          <w:szCs w:val="22"/>
        </w:rPr>
        <w:t>October</w:t>
      </w:r>
      <w:r w:rsidRPr="00D666C6">
        <w:rPr>
          <w:sz w:val="22"/>
          <w:szCs w:val="22"/>
        </w:rPr>
        <w:t>.</w:t>
      </w:r>
    </w:p>
    <w:p w14:paraId="6EA022CD" w14:textId="77777777" w:rsidR="001D6F5D" w:rsidRDefault="001D6F5D" w:rsidP="00B30EF6">
      <w:pPr>
        <w:rPr>
          <w:rStyle w:val="Emphasis"/>
          <w:i w:val="0"/>
          <w:iCs w:val="0"/>
          <w:color w:val="000000"/>
          <w:sz w:val="22"/>
          <w:szCs w:val="22"/>
          <w:shd w:val="clear" w:color="auto" w:fill="FFFFFF"/>
        </w:rPr>
      </w:pPr>
    </w:p>
    <w:p w14:paraId="7511BAAD" w14:textId="336CC3CB" w:rsidR="00B30EF6" w:rsidRPr="00AF7A16" w:rsidRDefault="00B30EF6" w:rsidP="00B30EF6">
      <w:pPr>
        <w:rPr>
          <w:rStyle w:val="Emphasis"/>
          <w:i w:val="0"/>
          <w:iCs w:val="0"/>
          <w:color w:val="000000"/>
          <w:sz w:val="22"/>
          <w:szCs w:val="22"/>
          <w:shd w:val="clear" w:color="auto" w:fill="FFFFFF"/>
        </w:rPr>
      </w:pPr>
      <w:r w:rsidRPr="00AF7A16">
        <w:rPr>
          <w:rStyle w:val="Emphasis"/>
          <w:i w:val="0"/>
          <w:iCs w:val="0"/>
          <w:color w:val="000000"/>
          <w:sz w:val="22"/>
          <w:szCs w:val="22"/>
          <w:shd w:val="clear" w:color="auto" w:fill="FFFFFF"/>
        </w:rPr>
        <w:t>Mun Ho, Wolfgang Britz, Ruth Delzeit, Florian Leblanc, Roberto Roson, Franziska Schuenemann and Matthias Weitzel. 2020. “</w:t>
      </w:r>
      <w:r w:rsidRPr="00AF7A16">
        <w:rPr>
          <w:sz w:val="22"/>
          <w:szCs w:val="22"/>
          <w:lang w:val="en-GB"/>
        </w:rPr>
        <w:t xml:space="preserve">Modelling consumption and constructing long-term baselines in final demand,” </w:t>
      </w:r>
      <w:r w:rsidRPr="00AF7A16">
        <w:rPr>
          <w:i/>
          <w:iCs/>
          <w:sz w:val="22"/>
          <w:szCs w:val="22"/>
          <w:lang w:val="en-GB"/>
        </w:rPr>
        <w:t>Journal of Global Economic Analysis</w:t>
      </w:r>
      <w:r w:rsidRPr="00AF7A16">
        <w:rPr>
          <w:sz w:val="22"/>
          <w:szCs w:val="22"/>
          <w:lang w:val="en-GB"/>
        </w:rPr>
        <w:t>, 5(1).</w:t>
      </w:r>
    </w:p>
    <w:p w14:paraId="409211A1" w14:textId="77777777" w:rsidR="00B30EF6" w:rsidRDefault="00B30EF6" w:rsidP="00B30EF6">
      <w:pPr>
        <w:rPr>
          <w:sz w:val="22"/>
          <w:szCs w:val="22"/>
        </w:rPr>
      </w:pPr>
    </w:p>
    <w:p w14:paraId="708CC737" w14:textId="5533AE8C" w:rsidR="00B30EF6" w:rsidRPr="004A1130" w:rsidRDefault="00B30EF6" w:rsidP="00B30EF6">
      <w:pPr>
        <w:rPr>
          <w:sz w:val="22"/>
          <w:szCs w:val="22"/>
        </w:rPr>
      </w:pPr>
      <w:r w:rsidRPr="004A1130">
        <w:rPr>
          <w:sz w:val="22"/>
          <w:szCs w:val="22"/>
        </w:rPr>
        <w:t>Jing Cao, Mun Ho, Wenhao Hu and Dale Jorgenson. 20</w:t>
      </w:r>
      <w:r>
        <w:rPr>
          <w:sz w:val="22"/>
          <w:szCs w:val="22"/>
        </w:rPr>
        <w:t>20</w:t>
      </w:r>
      <w:r w:rsidRPr="004A1130">
        <w:rPr>
          <w:sz w:val="22"/>
          <w:szCs w:val="22"/>
        </w:rPr>
        <w:t>. “</w:t>
      </w:r>
      <w:r>
        <w:rPr>
          <w:sz w:val="22"/>
          <w:szCs w:val="22"/>
        </w:rPr>
        <w:t>Estimating flexible consumption functions for urban and rural households in China</w:t>
      </w:r>
      <w:r w:rsidRPr="004A1130">
        <w:rPr>
          <w:sz w:val="22"/>
          <w:szCs w:val="22"/>
        </w:rPr>
        <w:t xml:space="preserve">,” </w:t>
      </w:r>
      <w:r w:rsidRPr="004A1130">
        <w:rPr>
          <w:i/>
          <w:sz w:val="22"/>
          <w:szCs w:val="22"/>
        </w:rPr>
        <w:t>China Econ Review</w:t>
      </w:r>
      <w:r>
        <w:rPr>
          <w:sz w:val="22"/>
          <w:szCs w:val="22"/>
        </w:rPr>
        <w:t>, 61</w:t>
      </w:r>
      <w:r w:rsidR="001D78B7">
        <w:rPr>
          <w:sz w:val="22"/>
          <w:szCs w:val="22"/>
        </w:rPr>
        <w:t>,</w:t>
      </w:r>
      <w:r w:rsidR="00E034AE">
        <w:rPr>
          <w:sz w:val="22"/>
          <w:szCs w:val="22"/>
        </w:rPr>
        <w:t xml:space="preserve"> </w:t>
      </w:r>
      <w:r w:rsidR="001D78B7">
        <w:rPr>
          <w:sz w:val="22"/>
          <w:szCs w:val="22"/>
        </w:rPr>
        <w:t>101453, June</w:t>
      </w:r>
      <w:r>
        <w:rPr>
          <w:sz w:val="22"/>
          <w:szCs w:val="22"/>
        </w:rPr>
        <w:t>.</w:t>
      </w:r>
    </w:p>
    <w:p w14:paraId="63C38150" w14:textId="77777777" w:rsidR="00B30EF6" w:rsidRPr="004A1130" w:rsidRDefault="00B30EF6" w:rsidP="00B30EF6">
      <w:pPr>
        <w:rPr>
          <w:sz w:val="22"/>
          <w:szCs w:val="22"/>
        </w:rPr>
      </w:pPr>
    </w:p>
    <w:p w14:paraId="5E44CF79" w14:textId="0548CED7" w:rsidR="00B30EF6" w:rsidRPr="004A1130" w:rsidRDefault="00B30EF6" w:rsidP="00B30EF6">
      <w:pPr>
        <w:rPr>
          <w:sz w:val="22"/>
          <w:szCs w:val="22"/>
        </w:rPr>
      </w:pPr>
      <w:r w:rsidRPr="004A1130">
        <w:rPr>
          <w:sz w:val="22"/>
          <w:szCs w:val="22"/>
        </w:rPr>
        <w:t>Jing Cao, Mun Ho, Wenhao Hu and Dale Jorgenson. 20</w:t>
      </w:r>
      <w:r>
        <w:rPr>
          <w:sz w:val="22"/>
          <w:szCs w:val="22"/>
        </w:rPr>
        <w:t>20</w:t>
      </w:r>
      <w:r w:rsidRPr="004A1130">
        <w:rPr>
          <w:sz w:val="22"/>
          <w:szCs w:val="22"/>
        </w:rPr>
        <w:t xml:space="preserve">. “Effective Labor Supply and Growth Outlook </w:t>
      </w:r>
      <w:r>
        <w:rPr>
          <w:sz w:val="22"/>
          <w:szCs w:val="22"/>
        </w:rPr>
        <w:t>in</w:t>
      </w:r>
      <w:r w:rsidRPr="004A1130">
        <w:rPr>
          <w:sz w:val="22"/>
          <w:szCs w:val="22"/>
        </w:rPr>
        <w:t xml:space="preserve"> China,” </w:t>
      </w:r>
      <w:r w:rsidRPr="004A1130">
        <w:rPr>
          <w:i/>
          <w:sz w:val="22"/>
          <w:szCs w:val="22"/>
        </w:rPr>
        <w:t>China Econ Review</w:t>
      </w:r>
      <w:r>
        <w:rPr>
          <w:sz w:val="22"/>
          <w:szCs w:val="22"/>
        </w:rPr>
        <w:t>, 61</w:t>
      </w:r>
      <w:r w:rsidR="001D78B7">
        <w:rPr>
          <w:sz w:val="22"/>
          <w:szCs w:val="22"/>
        </w:rPr>
        <w:t>,</w:t>
      </w:r>
      <w:r w:rsidR="00E034AE">
        <w:rPr>
          <w:sz w:val="22"/>
          <w:szCs w:val="22"/>
        </w:rPr>
        <w:t xml:space="preserve"> </w:t>
      </w:r>
      <w:r w:rsidR="001D78B7">
        <w:rPr>
          <w:sz w:val="22"/>
          <w:szCs w:val="22"/>
        </w:rPr>
        <w:t>101398, June</w:t>
      </w:r>
      <w:r>
        <w:rPr>
          <w:sz w:val="22"/>
          <w:szCs w:val="22"/>
        </w:rPr>
        <w:t>.</w:t>
      </w:r>
    </w:p>
    <w:p w14:paraId="10D84700" w14:textId="77777777" w:rsidR="00B30EF6" w:rsidRPr="004A1130" w:rsidRDefault="00B30EF6" w:rsidP="00B30EF6">
      <w:pPr>
        <w:rPr>
          <w:sz w:val="22"/>
          <w:szCs w:val="22"/>
        </w:rPr>
      </w:pPr>
    </w:p>
    <w:p w14:paraId="57D689BF" w14:textId="7E26B042" w:rsidR="001C44AC" w:rsidRPr="004A1130" w:rsidRDefault="001C44AC" w:rsidP="001C44AC">
      <w:pPr>
        <w:rPr>
          <w:sz w:val="22"/>
          <w:szCs w:val="22"/>
        </w:rPr>
      </w:pPr>
      <w:r>
        <w:rPr>
          <w:sz w:val="22"/>
          <w:szCs w:val="22"/>
        </w:rPr>
        <w:t xml:space="preserve">Wenhao Hu, </w:t>
      </w:r>
      <w:r w:rsidRPr="004A1130">
        <w:rPr>
          <w:sz w:val="22"/>
          <w:szCs w:val="22"/>
        </w:rPr>
        <w:t>Mun Ho</w:t>
      </w:r>
      <w:r>
        <w:rPr>
          <w:sz w:val="22"/>
          <w:szCs w:val="22"/>
        </w:rPr>
        <w:t xml:space="preserve"> and Jing Cao</w:t>
      </w:r>
      <w:r w:rsidRPr="004A1130">
        <w:rPr>
          <w:sz w:val="22"/>
          <w:szCs w:val="22"/>
        </w:rPr>
        <w:t xml:space="preserve">. 2019. “Energy Consumption of Urban Households in China,” </w:t>
      </w:r>
      <w:r w:rsidRPr="00944D98">
        <w:rPr>
          <w:i/>
          <w:iCs/>
          <w:sz w:val="22"/>
          <w:szCs w:val="22"/>
        </w:rPr>
        <w:t>China Economic Review</w:t>
      </w:r>
      <w:r>
        <w:rPr>
          <w:sz w:val="22"/>
          <w:szCs w:val="22"/>
        </w:rPr>
        <w:t>, 58</w:t>
      </w:r>
      <w:r w:rsidR="00E034AE">
        <w:rPr>
          <w:sz w:val="22"/>
          <w:szCs w:val="22"/>
        </w:rPr>
        <w:t>, 101343, December</w:t>
      </w:r>
      <w:r>
        <w:rPr>
          <w:sz w:val="22"/>
          <w:szCs w:val="22"/>
        </w:rPr>
        <w:t xml:space="preserve">. </w:t>
      </w:r>
    </w:p>
    <w:p w14:paraId="5C6F5347" w14:textId="77777777" w:rsidR="001C44AC" w:rsidRPr="004A1130" w:rsidRDefault="001C44AC" w:rsidP="001C44AC">
      <w:pPr>
        <w:rPr>
          <w:sz w:val="22"/>
          <w:szCs w:val="22"/>
        </w:rPr>
      </w:pPr>
    </w:p>
    <w:p w14:paraId="175C0D0B" w14:textId="250C14E2" w:rsidR="00F8498B" w:rsidRPr="004A0C14" w:rsidRDefault="00F8498B" w:rsidP="00F8498B">
      <w:pPr>
        <w:rPr>
          <w:sz w:val="22"/>
          <w:szCs w:val="22"/>
        </w:rPr>
      </w:pPr>
      <w:r w:rsidRPr="004A0C14">
        <w:rPr>
          <w:sz w:val="22"/>
          <w:szCs w:val="22"/>
        </w:rPr>
        <w:t xml:space="preserve">Dale Jorgenson, Mun Ho and Jon Samuels. </w:t>
      </w:r>
      <w:r w:rsidR="003726B6">
        <w:rPr>
          <w:sz w:val="22"/>
          <w:szCs w:val="22"/>
        </w:rPr>
        <w:t>2019</w:t>
      </w:r>
      <w:r w:rsidRPr="004A0C14">
        <w:rPr>
          <w:sz w:val="22"/>
          <w:szCs w:val="22"/>
        </w:rPr>
        <w:t>. “</w:t>
      </w:r>
      <w:r>
        <w:rPr>
          <w:sz w:val="22"/>
          <w:szCs w:val="22"/>
        </w:rPr>
        <w:t>Education Intensity and the sources of, and prospects for U.S. economic growth</w:t>
      </w:r>
      <w:r w:rsidRPr="004A0C14">
        <w:rPr>
          <w:sz w:val="22"/>
          <w:szCs w:val="22"/>
        </w:rPr>
        <w:t xml:space="preserve">,” </w:t>
      </w:r>
      <w:r>
        <w:rPr>
          <w:i/>
          <w:sz w:val="22"/>
          <w:szCs w:val="22"/>
        </w:rPr>
        <w:t>International Productivity Monitor</w:t>
      </w:r>
      <w:r w:rsidR="003726B6">
        <w:rPr>
          <w:sz w:val="22"/>
          <w:szCs w:val="22"/>
        </w:rPr>
        <w:t>, 36, Spring.</w:t>
      </w:r>
    </w:p>
    <w:p w14:paraId="416D2C3F" w14:textId="77777777" w:rsidR="00F8498B" w:rsidRDefault="00F8498B" w:rsidP="00F8498B">
      <w:pPr>
        <w:rPr>
          <w:sz w:val="22"/>
          <w:szCs w:val="22"/>
        </w:rPr>
      </w:pPr>
    </w:p>
    <w:p w14:paraId="154BE195" w14:textId="45A9F408" w:rsidR="00F8498B" w:rsidRPr="004A0C14" w:rsidRDefault="00F8498B" w:rsidP="00F8498B">
      <w:pPr>
        <w:rPr>
          <w:sz w:val="22"/>
          <w:szCs w:val="22"/>
        </w:rPr>
      </w:pPr>
      <w:r w:rsidRPr="004A0C14">
        <w:rPr>
          <w:sz w:val="22"/>
          <w:szCs w:val="22"/>
        </w:rPr>
        <w:t xml:space="preserve">Dale Jorgenson, Mun Ho and Jon Samuels. </w:t>
      </w:r>
      <w:r w:rsidR="003726B6">
        <w:rPr>
          <w:sz w:val="22"/>
          <w:szCs w:val="22"/>
        </w:rPr>
        <w:t>2019</w:t>
      </w:r>
      <w:r w:rsidRPr="004A0C14">
        <w:rPr>
          <w:sz w:val="22"/>
          <w:szCs w:val="22"/>
        </w:rPr>
        <w:t>. “</w:t>
      </w:r>
      <w:r>
        <w:rPr>
          <w:sz w:val="22"/>
          <w:szCs w:val="22"/>
        </w:rPr>
        <w:t>Recent</w:t>
      </w:r>
      <w:r w:rsidRPr="004A0C14">
        <w:rPr>
          <w:sz w:val="22"/>
          <w:szCs w:val="22"/>
        </w:rPr>
        <w:t xml:space="preserve"> U.S. </w:t>
      </w:r>
      <w:r>
        <w:rPr>
          <w:sz w:val="22"/>
          <w:szCs w:val="22"/>
        </w:rPr>
        <w:t>e</w:t>
      </w:r>
      <w:r w:rsidRPr="004A0C14">
        <w:rPr>
          <w:sz w:val="22"/>
          <w:szCs w:val="22"/>
        </w:rPr>
        <w:t xml:space="preserve">conomic </w:t>
      </w:r>
      <w:r>
        <w:rPr>
          <w:sz w:val="22"/>
          <w:szCs w:val="22"/>
        </w:rPr>
        <w:t>performance and prospects for future growth</w:t>
      </w:r>
      <w:r w:rsidRPr="004A0C14">
        <w:rPr>
          <w:sz w:val="22"/>
          <w:szCs w:val="22"/>
        </w:rPr>
        <w:t xml:space="preserve">,” </w:t>
      </w:r>
      <w:r w:rsidRPr="004A0C14">
        <w:rPr>
          <w:i/>
          <w:sz w:val="22"/>
          <w:szCs w:val="22"/>
        </w:rPr>
        <w:t>Journal of Policy Modeling</w:t>
      </w:r>
      <w:r w:rsidR="003726B6">
        <w:rPr>
          <w:sz w:val="22"/>
          <w:szCs w:val="22"/>
        </w:rPr>
        <w:t>, 41(3), 459-476.</w:t>
      </w:r>
    </w:p>
    <w:p w14:paraId="66B3FA8E" w14:textId="77777777" w:rsidR="00F8498B" w:rsidRDefault="00F8498B" w:rsidP="00944D98">
      <w:pPr>
        <w:rPr>
          <w:sz w:val="22"/>
          <w:szCs w:val="22"/>
        </w:rPr>
      </w:pPr>
    </w:p>
    <w:p w14:paraId="36C1420A" w14:textId="104B32B4" w:rsidR="0072272A" w:rsidRPr="0072272A" w:rsidRDefault="0072272A" w:rsidP="0072272A">
      <w:pPr>
        <w:rPr>
          <w:sz w:val="22"/>
          <w:szCs w:val="22"/>
        </w:rPr>
      </w:pPr>
      <w:r w:rsidRPr="004A1130">
        <w:rPr>
          <w:sz w:val="22"/>
          <w:szCs w:val="22"/>
        </w:rPr>
        <w:t>Jing Cao, Mun Ho, Dale Jorgenson and Chris Nielsen. 2019. “China</w:t>
      </w:r>
      <w:r>
        <w:rPr>
          <w:sz w:val="22"/>
          <w:szCs w:val="22"/>
        </w:rPr>
        <w:t>’s</w:t>
      </w:r>
      <w:r w:rsidRPr="004A1130">
        <w:rPr>
          <w:sz w:val="22"/>
          <w:szCs w:val="22"/>
        </w:rPr>
        <w:t xml:space="preserve"> </w:t>
      </w:r>
      <w:r>
        <w:rPr>
          <w:sz w:val="22"/>
          <w:szCs w:val="22"/>
        </w:rPr>
        <w:t>e</w:t>
      </w:r>
      <w:r w:rsidRPr="004A1130">
        <w:rPr>
          <w:sz w:val="22"/>
          <w:szCs w:val="22"/>
        </w:rPr>
        <w:t xml:space="preserve">missions </w:t>
      </w:r>
      <w:r>
        <w:rPr>
          <w:sz w:val="22"/>
          <w:szCs w:val="22"/>
        </w:rPr>
        <w:t>t</w:t>
      </w:r>
      <w:r w:rsidRPr="004A1130">
        <w:rPr>
          <w:sz w:val="22"/>
          <w:szCs w:val="22"/>
        </w:rPr>
        <w:t xml:space="preserve">rading </w:t>
      </w:r>
      <w:r>
        <w:rPr>
          <w:sz w:val="22"/>
          <w:szCs w:val="22"/>
        </w:rPr>
        <w:t>s</w:t>
      </w:r>
      <w:r w:rsidRPr="004A1130">
        <w:rPr>
          <w:sz w:val="22"/>
          <w:szCs w:val="22"/>
        </w:rPr>
        <w:t xml:space="preserve">ystem and </w:t>
      </w:r>
      <w:r>
        <w:rPr>
          <w:sz w:val="22"/>
          <w:szCs w:val="22"/>
        </w:rPr>
        <w:t>an ETS-c</w:t>
      </w:r>
      <w:r w:rsidRPr="004A1130">
        <w:rPr>
          <w:sz w:val="22"/>
          <w:szCs w:val="22"/>
        </w:rPr>
        <w:t xml:space="preserve">arbon </w:t>
      </w:r>
      <w:r>
        <w:rPr>
          <w:sz w:val="22"/>
          <w:szCs w:val="22"/>
        </w:rPr>
        <w:t>t</w:t>
      </w:r>
      <w:r w:rsidRPr="004A1130">
        <w:rPr>
          <w:sz w:val="22"/>
          <w:szCs w:val="22"/>
        </w:rPr>
        <w:t xml:space="preserve">ax </w:t>
      </w:r>
      <w:r>
        <w:rPr>
          <w:sz w:val="22"/>
          <w:szCs w:val="22"/>
        </w:rPr>
        <w:t>h</w:t>
      </w:r>
      <w:r w:rsidRPr="004A1130">
        <w:rPr>
          <w:sz w:val="22"/>
          <w:szCs w:val="22"/>
        </w:rPr>
        <w:t xml:space="preserve">ybrid,” </w:t>
      </w:r>
      <w:r w:rsidRPr="00944D98">
        <w:rPr>
          <w:i/>
          <w:iCs/>
          <w:sz w:val="22"/>
          <w:szCs w:val="22"/>
        </w:rPr>
        <w:t>E</w:t>
      </w:r>
      <w:r>
        <w:rPr>
          <w:i/>
          <w:iCs/>
          <w:sz w:val="22"/>
          <w:szCs w:val="22"/>
        </w:rPr>
        <w:t>nergy E</w:t>
      </w:r>
      <w:r w:rsidRPr="00944D98">
        <w:rPr>
          <w:i/>
          <w:iCs/>
          <w:sz w:val="22"/>
          <w:szCs w:val="22"/>
        </w:rPr>
        <w:t>conomic</w:t>
      </w:r>
      <w:r>
        <w:rPr>
          <w:i/>
          <w:iCs/>
          <w:sz w:val="22"/>
          <w:szCs w:val="22"/>
        </w:rPr>
        <w:t>s</w:t>
      </w:r>
      <w:r>
        <w:rPr>
          <w:sz w:val="22"/>
          <w:szCs w:val="22"/>
        </w:rPr>
        <w:t>, 81:741-753.</w:t>
      </w:r>
    </w:p>
    <w:p w14:paraId="2F0F5BA4" w14:textId="77777777" w:rsidR="0072272A" w:rsidRPr="004A1130" w:rsidRDefault="0072272A" w:rsidP="0072272A">
      <w:pPr>
        <w:rPr>
          <w:sz w:val="22"/>
          <w:szCs w:val="22"/>
        </w:rPr>
      </w:pPr>
    </w:p>
    <w:p w14:paraId="7DA2925A" w14:textId="610DB79E" w:rsidR="00284D1F" w:rsidRPr="004B3C8B" w:rsidRDefault="002C75EC" w:rsidP="00284D1F">
      <w:pPr>
        <w:rPr>
          <w:iCs/>
          <w:sz w:val="22"/>
          <w:szCs w:val="22"/>
        </w:rPr>
      </w:pPr>
      <w:r w:rsidRPr="004A0C14">
        <w:rPr>
          <w:sz w:val="22"/>
          <w:szCs w:val="22"/>
        </w:rPr>
        <w:lastRenderedPageBreak/>
        <w:t>Jaume Freire-Gonzalez and Mun Ho (</w:t>
      </w:r>
      <w:r w:rsidR="00022CB1">
        <w:rPr>
          <w:sz w:val="22"/>
          <w:szCs w:val="22"/>
        </w:rPr>
        <w:t>2019</w:t>
      </w:r>
      <w:r w:rsidRPr="004A0C14">
        <w:rPr>
          <w:sz w:val="22"/>
          <w:szCs w:val="22"/>
        </w:rPr>
        <w:t xml:space="preserve">) </w:t>
      </w:r>
      <w:r w:rsidR="00284D1F" w:rsidRPr="004A0C14">
        <w:rPr>
          <w:sz w:val="22"/>
          <w:szCs w:val="22"/>
        </w:rPr>
        <w:t>“Carbon Taxes and the Double Dividend Hypothesis in a Recursive-Dynamic CGE model for Spain</w:t>
      </w:r>
      <w:r w:rsidRPr="004A0C14">
        <w:rPr>
          <w:sz w:val="22"/>
          <w:szCs w:val="22"/>
        </w:rPr>
        <w:t>,</w:t>
      </w:r>
      <w:r w:rsidR="00284D1F" w:rsidRPr="004A0C14">
        <w:rPr>
          <w:sz w:val="22"/>
          <w:szCs w:val="22"/>
        </w:rPr>
        <w:t xml:space="preserve">” </w:t>
      </w:r>
      <w:r w:rsidR="00284D1F" w:rsidRPr="004A0C14">
        <w:rPr>
          <w:i/>
          <w:sz w:val="22"/>
          <w:szCs w:val="22"/>
        </w:rPr>
        <w:t>Economic Systems Research</w:t>
      </w:r>
      <w:r w:rsidR="00022CB1">
        <w:rPr>
          <w:i/>
          <w:sz w:val="22"/>
          <w:szCs w:val="22"/>
        </w:rPr>
        <w:t xml:space="preserve"> </w:t>
      </w:r>
      <w:r w:rsidR="00022CB1" w:rsidRPr="004B3C8B">
        <w:rPr>
          <w:iCs/>
          <w:sz w:val="22"/>
          <w:szCs w:val="22"/>
        </w:rPr>
        <w:t>31</w:t>
      </w:r>
      <w:r w:rsidR="004B3C8B" w:rsidRPr="004B3C8B">
        <w:rPr>
          <w:iCs/>
          <w:sz w:val="22"/>
          <w:szCs w:val="22"/>
        </w:rPr>
        <w:t>(2):</w:t>
      </w:r>
      <w:r w:rsidR="00022CB1" w:rsidRPr="004B3C8B">
        <w:rPr>
          <w:iCs/>
          <w:sz w:val="22"/>
          <w:szCs w:val="22"/>
        </w:rPr>
        <w:t>267-284.</w:t>
      </w:r>
    </w:p>
    <w:p w14:paraId="60D59402" w14:textId="77777777" w:rsidR="00284D1F" w:rsidRPr="004A0C14" w:rsidRDefault="00284D1F" w:rsidP="00284D1F">
      <w:pPr>
        <w:rPr>
          <w:sz w:val="22"/>
          <w:szCs w:val="22"/>
        </w:rPr>
      </w:pPr>
    </w:p>
    <w:p w14:paraId="7C9C00BE" w14:textId="129E0FB2" w:rsidR="002C75EC" w:rsidRPr="004A0C14" w:rsidRDefault="002C75EC" w:rsidP="00284D1F">
      <w:pPr>
        <w:rPr>
          <w:sz w:val="22"/>
          <w:szCs w:val="22"/>
        </w:rPr>
      </w:pPr>
      <w:r w:rsidRPr="004A0C14">
        <w:rPr>
          <w:bCs/>
          <w:sz w:val="22"/>
          <w:szCs w:val="22"/>
        </w:rPr>
        <w:t>Jing Cao, Mun Ho, Yating Li, Richard Newell, William Pizer (</w:t>
      </w:r>
      <w:r w:rsidR="00DA63E0">
        <w:rPr>
          <w:bCs/>
          <w:sz w:val="22"/>
          <w:szCs w:val="22"/>
        </w:rPr>
        <w:t>2019</w:t>
      </w:r>
      <w:r w:rsidRPr="004A0C14">
        <w:rPr>
          <w:bCs/>
          <w:sz w:val="22"/>
          <w:szCs w:val="22"/>
        </w:rPr>
        <w:t>)</w:t>
      </w:r>
    </w:p>
    <w:p w14:paraId="07D56812" w14:textId="5793C04A" w:rsidR="00A12AFA" w:rsidRPr="00022CB1" w:rsidRDefault="00284D1F" w:rsidP="004D5AF4">
      <w:pPr>
        <w:outlineLvl w:val="0"/>
        <w:rPr>
          <w:bCs/>
          <w:sz w:val="22"/>
          <w:szCs w:val="22"/>
        </w:rPr>
      </w:pPr>
      <w:r w:rsidRPr="004A0C14">
        <w:rPr>
          <w:bCs/>
          <w:sz w:val="22"/>
          <w:szCs w:val="22"/>
        </w:rPr>
        <w:t xml:space="preserve"> </w:t>
      </w:r>
      <w:r w:rsidR="00A12AFA" w:rsidRPr="004A0C14">
        <w:rPr>
          <w:bCs/>
          <w:sz w:val="22"/>
          <w:szCs w:val="22"/>
        </w:rPr>
        <w:t xml:space="preserve">“Chinese residential electricity consumption estimation and forecast using micro-data,” </w:t>
      </w:r>
      <w:r w:rsidR="00A12AFA" w:rsidRPr="004A0C14">
        <w:rPr>
          <w:bCs/>
          <w:i/>
          <w:sz w:val="22"/>
          <w:szCs w:val="22"/>
        </w:rPr>
        <w:t>Resource and Energy Economics</w:t>
      </w:r>
      <w:r w:rsidR="00DA63E0">
        <w:rPr>
          <w:bCs/>
          <w:i/>
          <w:sz w:val="22"/>
          <w:szCs w:val="22"/>
        </w:rPr>
        <w:t xml:space="preserve"> </w:t>
      </w:r>
      <w:r w:rsidR="00DA63E0" w:rsidRPr="00DA63E0">
        <w:rPr>
          <w:bCs/>
          <w:iCs/>
          <w:sz w:val="22"/>
          <w:szCs w:val="22"/>
        </w:rPr>
        <w:t>(56) 6-27.</w:t>
      </w:r>
      <w:r w:rsidR="00DA63E0">
        <w:rPr>
          <w:bCs/>
          <w:i/>
          <w:sz w:val="22"/>
          <w:szCs w:val="22"/>
        </w:rPr>
        <w:t xml:space="preserve"> </w:t>
      </w:r>
      <w:r w:rsidRPr="004A0C14">
        <w:rPr>
          <w:bCs/>
          <w:i/>
          <w:sz w:val="22"/>
          <w:szCs w:val="22"/>
        </w:rPr>
        <w:t xml:space="preserve"> </w:t>
      </w:r>
      <w:hyperlink r:id="rId11" w:tgtFrame="_blank" w:tooltip="Persistent link using digital object identifier" w:history="1">
        <w:r w:rsidRPr="00022CB1">
          <w:rPr>
            <w:rStyle w:val="Hyperlink"/>
            <w:color w:val="E9711C"/>
            <w:sz w:val="22"/>
            <w:szCs w:val="22"/>
          </w:rPr>
          <w:t>https://doi.org/10.1016/j.reseneeco.2017.10.003</w:t>
        </w:r>
      </w:hyperlink>
    </w:p>
    <w:p w14:paraId="063F9432" w14:textId="77777777" w:rsidR="00A12AFA" w:rsidRPr="004A0C14" w:rsidRDefault="00A12AFA" w:rsidP="00A12AFA">
      <w:pPr>
        <w:outlineLvl w:val="0"/>
        <w:rPr>
          <w:bCs/>
          <w:sz w:val="22"/>
          <w:szCs w:val="22"/>
        </w:rPr>
      </w:pPr>
    </w:p>
    <w:p w14:paraId="5024FF15" w14:textId="77777777" w:rsidR="002C75EC" w:rsidRPr="004A0C14" w:rsidRDefault="002C75EC" w:rsidP="00A12AFA">
      <w:pPr>
        <w:outlineLvl w:val="0"/>
        <w:rPr>
          <w:bCs/>
          <w:sz w:val="22"/>
          <w:szCs w:val="22"/>
        </w:rPr>
      </w:pPr>
      <w:r w:rsidRPr="004A0C14">
        <w:rPr>
          <w:bCs/>
          <w:sz w:val="22"/>
          <w:szCs w:val="22"/>
        </w:rPr>
        <w:t>Xiaolin Guo, Mun Ho, Liangzhi You, Jing Cao, Yu Fang, Taotao Tu, Yang Hong. 2018.</w:t>
      </w:r>
    </w:p>
    <w:p w14:paraId="365A95F5" w14:textId="77777777" w:rsidR="00284D1F" w:rsidRPr="004A0C14" w:rsidRDefault="00284D1F" w:rsidP="00284D1F">
      <w:pPr>
        <w:outlineLvl w:val="0"/>
        <w:rPr>
          <w:bCs/>
          <w:sz w:val="22"/>
          <w:szCs w:val="22"/>
        </w:rPr>
      </w:pPr>
      <w:r w:rsidRPr="004A0C14">
        <w:rPr>
          <w:bCs/>
          <w:sz w:val="22"/>
          <w:szCs w:val="22"/>
        </w:rPr>
        <w:t xml:space="preserve">“Industrial water pollution discharge taxes in China: A Multi-sector dynamic analysis” </w:t>
      </w:r>
      <w:r w:rsidRPr="004A0C14">
        <w:rPr>
          <w:bCs/>
          <w:i/>
          <w:sz w:val="22"/>
          <w:szCs w:val="22"/>
        </w:rPr>
        <w:t>Water</w:t>
      </w:r>
      <w:r w:rsidRPr="004A0C14">
        <w:rPr>
          <w:bCs/>
          <w:sz w:val="22"/>
          <w:szCs w:val="22"/>
        </w:rPr>
        <w:t>, 10(12):1742.</w:t>
      </w:r>
    </w:p>
    <w:p w14:paraId="4C379CDD" w14:textId="77777777" w:rsidR="00284D1F" w:rsidRPr="004A0C14" w:rsidRDefault="00284D1F" w:rsidP="00284D1F">
      <w:pPr>
        <w:outlineLvl w:val="0"/>
        <w:rPr>
          <w:bCs/>
          <w:sz w:val="22"/>
          <w:szCs w:val="22"/>
        </w:rPr>
      </w:pPr>
      <w:r w:rsidRPr="004A0C14">
        <w:rPr>
          <w:bCs/>
          <w:sz w:val="22"/>
          <w:szCs w:val="22"/>
        </w:rPr>
        <w:t xml:space="preserve"> </w:t>
      </w:r>
    </w:p>
    <w:p w14:paraId="0C89A15B" w14:textId="77777777" w:rsidR="003158FA" w:rsidRPr="004A0C14" w:rsidRDefault="002C75EC" w:rsidP="002C75EC">
      <w:pPr>
        <w:outlineLvl w:val="0"/>
        <w:rPr>
          <w:rFonts w:eastAsia="SimSun"/>
          <w:bCs/>
          <w:sz w:val="22"/>
          <w:szCs w:val="22"/>
          <w:lang w:eastAsia="zh-CN"/>
        </w:rPr>
      </w:pPr>
      <w:r w:rsidRPr="004A0C14">
        <w:rPr>
          <w:rFonts w:eastAsia="SimSun"/>
          <w:bCs/>
          <w:sz w:val="22"/>
          <w:szCs w:val="22"/>
          <w:lang w:eastAsia="zh-CN"/>
        </w:rPr>
        <w:t>Govinda Timilsina, Jing Cao and Mun Ho. 2018.</w:t>
      </w:r>
      <w:r w:rsidR="00E245DA" w:rsidRPr="004A0C14">
        <w:rPr>
          <w:rFonts w:eastAsia="SimSun"/>
          <w:bCs/>
          <w:sz w:val="22"/>
          <w:szCs w:val="22"/>
          <w:lang w:eastAsia="zh-CN"/>
        </w:rPr>
        <w:t xml:space="preserve"> </w:t>
      </w:r>
      <w:r w:rsidR="003158FA" w:rsidRPr="004A0C14">
        <w:rPr>
          <w:rFonts w:eastAsia="SimSun"/>
          <w:bCs/>
          <w:sz w:val="22"/>
          <w:szCs w:val="22"/>
          <w:lang w:eastAsia="zh-CN"/>
        </w:rPr>
        <w:t>“Carbon tax for achieving China’s NDC:</w:t>
      </w:r>
      <w:r w:rsidR="00A12AFA" w:rsidRPr="004A0C14">
        <w:rPr>
          <w:rFonts w:eastAsia="SimSun"/>
          <w:bCs/>
          <w:sz w:val="22"/>
          <w:szCs w:val="22"/>
          <w:lang w:eastAsia="zh-CN"/>
        </w:rPr>
        <w:t xml:space="preserve"> </w:t>
      </w:r>
      <w:r w:rsidR="003158FA" w:rsidRPr="004A0C14">
        <w:rPr>
          <w:rFonts w:eastAsia="SimSun"/>
          <w:bCs/>
          <w:sz w:val="22"/>
          <w:szCs w:val="22"/>
          <w:lang w:eastAsia="zh-CN"/>
        </w:rPr>
        <w:t xml:space="preserve">Simulations for some design features using a CGE model,” </w:t>
      </w:r>
      <w:r w:rsidR="003158FA" w:rsidRPr="004A0C14">
        <w:rPr>
          <w:bCs/>
          <w:i/>
          <w:sz w:val="22"/>
          <w:szCs w:val="22"/>
        </w:rPr>
        <w:t>Climate Change Economics</w:t>
      </w:r>
      <w:r w:rsidR="003158FA" w:rsidRPr="004A0C14">
        <w:rPr>
          <w:bCs/>
          <w:sz w:val="22"/>
          <w:szCs w:val="22"/>
        </w:rPr>
        <w:t xml:space="preserve"> (9)3</w:t>
      </w:r>
      <w:r w:rsidRPr="004A0C14">
        <w:rPr>
          <w:bCs/>
          <w:sz w:val="22"/>
          <w:szCs w:val="22"/>
        </w:rPr>
        <w:t>.</w:t>
      </w:r>
    </w:p>
    <w:p w14:paraId="16FFD616" w14:textId="77777777" w:rsidR="003158FA" w:rsidRPr="004A0C14" w:rsidRDefault="003158FA" w:rsidP="003158FA">
      <w:pPr>
        <w:outlineLvl w:val="0"/>
        <w:rPr>
          <w:bCs/>
          <w:sz w:val="22"/>
          <w:szCs w:val="22"/>
        </w:rPr>
      </w:pPr>
      <w:r w:rsidRPr="004A0C14">
        <w:rPr>
          <w:bCs/>
          <w:sz w:val="22"/>
          <w:szCs w:val="22"/>
        </w:rPr>
        <w:t xml:space="preserve"> </w:t>
      </w:r>
    </w:p>
    <w:p w14:paraId="6FC4BC0B" w14:textId="5E49D735" w:rsidR="00BD23B8" w:rsidRPr="004A0C14" w:rsidRDefault="00E245DA" w:rsidP="003158FA">
      <w:pPr>
        <w:outlineLvl w:val="0"/>
        <w:rPr>
          <w:bCs/>
          <w:sz w:val="22"/>
          <w:szCs w:val="22"/>
        </w:rPr>
      </w:pPr>
      <w:r w:rsidRPr="004A0C14">
        <w:rPr>
          <w:sz w:val="22"/>
          <w:szCs w:val="22"/>
        </w:rPr>
        <w:t xml:space="preserve">Jaume Freire-Gonzalez and Mun Ho. 2018. </w:t>
      </w:r>
      <w:r w:rsidR="00BD23B8" w:rsidRPr="004A0C14">
        <w:rPr>
          <w:bCs/>
          <w:sz w:val="22"/>
          <w:szCs w:val="22"/>
        </w:rPr>
        <w:t>“Environmental Fiscal Reform and the Double Dividend: Evidence from a Dynamic General Equilibrium Model,</w:t>
      </w:r>
      <w:r w:rsidR="002C5FBC" w:rsidRPr="004A0C14">
        <w:rPr>
          <w:bCs/>
          <w:sz w:val="22"/>
          <w:szCs w:val="22"/>
        </w:rPr>
        <w:t xml:space="preserve">” </w:t>
      </w:r>
      <w:r w:rsidR="002C5FBC" w:rsidRPr="004A0C14">
        <w:rPr>
          <w:bCs/>
          <w:i/>
          <w:sz w:val="22"/>
          <w:szCs w:val="22"/>
        </w:rPr>
        <w:t>Sustainability</w:t>
      </w:r>
      <w:r w:rsidR="002C5FBC" w:rsidRPr="004A0C14">
        <w:rPr>
          <w:bCs/>
          <w:sz w:val="22"/>
          <w:szCs w:val="22"/>
        </w:rPr>
        <w:t>, 10</w:t>
      </w:r>
      <w:r w:rsidR="00924768">
        <w:rPr>
          <w:bCs/>
          <w:sz w:val="22"/>
          <w:szCs w:val="22"/>
        </w:rPr>
        <w:t>(2)</w:t>
      </w:r>
      <w:r w:rsidR="002C5FBC" w:rsidRPr="004A0C14">
        <w:rPr>
          <w:bCs/>
          <w:sz w:val="22"/>
          <w:szCs w:val="22"/>
        </w:rPr>
        <w:t>.</w:t>
      </w:r>
    </w:p>
    <w:p w14:paraId="696ED8B8" w14:textId="77777777" w:rsidR="002C5FBC" w:rsidRPr="004A0C14" w:rsidRDefault="002C5FBC" w:rsidP="003158FA">
      <w:pPr>
        <w:outlineLvl w:val="0"/>
        <w:rPr>
          <w:bCs/>
          <w:sz w:val="22"/>
          <w:szCs w:val="22"/>
        </w:rPr>
      </w:pPr>
    </w:p>
    <w:p w14:paraId="5C7D0C3E" w14:textId="77777777" w:rsidR="00AF4876" w:rsidRPr="004A0C14" w:rsidRDefault="00E245DA" w:rsidP="003158FA">
      <w:pPr>
        <w:outlineLvl w:val="0"/>
        <w:rPr>
          <w:bCs/>
          <w:sz w:val="22"/>
          <w:szCs w:val="22"/>
        </w:rPr>
      </w:pPr>
      <w:r w:rsidRPr="004A0C14">
        <w:rPr>
          <w:bCs/>
          <w:sz w:val="22"/>
          <w:szCs w:val="22"/>
        </w:rPr>
        <w:t xml:space="preserve">Dale Jorgenson, Richard Goettle, Mun Ho and Peter Wilcoxen. 2018. </w:t>
      </w:r>
      <w:r w:rsidR="00AF4876" w:rsidRPr="004A0C14">
        <w:rPr>
          <w:bCs/>
          <w:sz w:val="22"/>
          <w:szCs w:val="22"/>
        </w:rPr>
        <w:t xml:space="preserve">“The Welfare Consequences of Taxing Carbon,” </w:t>
      </w:r>
      <w:r w:rsidR="00AF4876" w:rsidRPr="004A0C14">
        <w:rPr>
          <w:bCs/>
          <w:i/>
          <w:sz w:val="22"/>
          <w:szCs w:val="22"/>
        </w:rPr>
        <w:t>Climate Change Economics</w:t>
      </w:r>
      <w:r w:rsidR="003722F1" w:rsidRPr="004A0C14">
        <w:rPr>
          <w:bCs/>
          <w:sz w:val="22"/>
          <w:szCs w:val="22"/>
        </w:rPr>
        <w:t xml:space="preserve"> (9)1</w:t>
      </w:r>
      <w:r w:rsidRPr="004A0C14">
        <w:rPr>
          <w:bCs/>
          <w:sz w:val="22"/>
          <w:szCs w:val="22"/>
        </w:rPr>
        <w:t>.</w:t>
      </w:r>
    </w:p>
    <w:p w14:paraId="444B9AF6" w14:textId="77777777" w:rsidR="00AF4876" w:rsidRPr="004A0C14" w:rsidRDefault="003722F1" w:rsidP="00AF4876">
      <w:pPr>
        <w:outlineLvl w:val="0"/>
        <w:rPr>
          <w:bCs/>
          <w:sz w:val="22"/>
          <w:szCs w:val="22"/>
        </w:rPr>
      </w:pPr>
      <w:r w:rsidRPr="004A0C14">
        <w:rPr>
          <w:bCs/>
          <w:sz w:val="22"/>
          <w:szCs w:val="22"/>
        </w:rPr>
        <w:t>(part of</w:t>
      </w:r>
      <w:r w:rsidR="00AF4876" w:rsidRPr="004A0C14">
        <w:rPr>
          <w:bCs/>
          <w:sz w:val="22"/>
          <w:szCs w:val="22"/>
        </w:rPr>
        <w:t xml:space="preserve"> </w:t>
      </w:r>
      <w:r w:rsidRPr="004A0C14">
        <w:rPr>
          <w:bCs/>
          <w:sz w:val="22"/>
          <w:szCs w:val="22"/>
        </w:rPr>
        <w:t>Energy Modeling Forum 32, 2017</w:t>
      </w:r>
      <w:r w:rsidR="00AF4876" w:rsidRPr="004A0C14">
        <w:rPr>
          <w:bCs/>
          <w:sz w:val="22"/>
          <w:szCs w:val="22"/>
        </w:rPr>
        <w:t>)</w:t>
      </w:r>
    </w:p>
    <w:p w14:paraId="2384B38C" w14:textId="77777777" w:rsidR="00AF4876" w:rsidRPr="004A0C14" w:rsidRDefault="00AF4876" w:rsidP="00AF4876">
      <w:pPr>
        <w:outlineLvl w:val="0"/>
        <w:rPr>
          <w:bCs/>
          <w:sz w:val="22"/>
          <w:szCs w:val="22"/>
        </w:rPr>
      </w:pPr>
    </w:p>
    <w:p w14:paraId="34E8D614" w14:textId="77777777" w:rsidR="00C3232E" w:rsidRPr="004A0C14" w:rsidRDefault="00E245DA" w:rsidP="00C3232E">
      <w:pPr>
        <w:tabs>
          <w:tab w:val="left" w:pos="720"/>
        </w:tabs>
        <w:rPr>
          <w:rFonts w:eastAsia="SimSun"/>
          <w:bCs/>
          <w:sz w:val="22"/>
          <w:szCs w:val="22"/>
          <w:lang w:eastAsia="zh-CN"/>
        </w:rPr>
      </w:pPr>
      <w:r w:rsidRPr="004A0C14">
        <w:rPr>
          <w:rFonts w:eastAsia="SimSun"/>
          <w:bCs/>
          <w:sz w:val="22"/>
          <w:szCs w:val="22"/>
          <w:lang w:eastAsia="zh-CN"/>
        </w:rPr>
        <w:t xml:space="preserve">Jing Cao, Mun Ho and Huifang Liang. 2016. </w:t>
      </w:r>
      <w:r w:rsidR="00C3232E" w:rsidRPr="004A0C14">
        <w:rPr>
          <w:rFonts w:eastAsia="SimSun"/>
          <w:bCs/>
          <w:sz w:val="22"/>
          <w:szCs w:val="22"/>
          <w:lang w:eastAsia="zh-CN"/>
        </w:rPr>
        <w:t>“Household Energy Demand in Urban China</w:t>
      </w:r>
      <w:r w:rsidR="00C3232E" w:rsidRPr="004A0C14">
        <w:rPr>
          <w:rFonts w:eastAsia="SimSun" w:hint="eastAsia"/>
          <w:bCs/>
          <w:sz w:val="22"/>
          <w:szCs w:val="22"/>
          <w:lang w:eastAsia="zh-CN"/>
        </w:rPr>
        <w:t xml:space="preserve">: </w:t>
      </w:r>
      <w:r w:rsidR="00C3232E" w:rsidRPr="004A0C14">
        <w:rPr>
          <w:rFonts w:eastAsia="SimSun"/>
          <w:bCs/>
          <w:sz w:val="22"/>
          <w:szCs w:val="22"/>
          <w:lang w:eastAsia="zh-CN"/>
        </w:rPr>
        <w:t xml:space="preserve">Accounting for Regional Prices and Rapid Income Change” </w:t>
      </w:r>
      <w:r w:rsidR="00C3232E" w:rsidRPr="004A0C14">
        <w:rPr>
          <w:rFonts w:eastAsia="SimSun"/>
          <w:bCs/>
          <w:i/>
          <w:sz w:val="22"/>
          <w:szCs w:val="22"/>
          <w:lang w:eastAsia="zh-CN"/>
        </w:rPr>
        <w:t>Energy Journal</w:t>
      </w:r>
      <w:r w:rsidR="008D48DC" w:rsidRPr="004A0C14">
        <w:rPr>
          <w:rFonts w:eastAsia="SimSun"/>
          <w:bCs/>
          <w:sz w:val="22"/>
          <w:szCs w:val="22"/>
          <w:lang w:eastAsia="zh-CN"/>
        </w:rPr>
        <w:t xml:space="preserve"> 37, SI1:87-110.</w:t>
      </w:r>
      <w:r w:rsidR="00C3232E" w:rsidRPr="004A0C14">
        <w:rPr>
          <w:rFonts w:eastAsia="SimSun"/>
          <w:bCs/>
          <w:sz w:val="22"/>
          <w:szCs w:val="22"/>
          <w:lang w:eastAsia="zh-CN"/>
        </w:rPr>
        <w:t xml:space="preserve"> </w:t>
      </w:r>
    </w:p>
    <w:p w14:paraId="63699D66" w14:textId="77777777" w:rsidR="00C3232E" w:rsidRPr="004A0C14" w:rsidRDefault="00C3232E" w:rsidP="00C3232E">
      <w:pPr>
        <w:tabs>
          <w:tab w:val="left" w:pos="720"/>
        </w:tabs>
        <w:rPr>
          <w:rFonts w:eastAsia="SimSun"/>
          <w:bCs/>
          <w:sz w:val="22"/>
          <w:szCs w:val="22"/>
          <w:lang w:eastAsia="zh-CN"/>
        </w:rPr>
      </w:pPr>
    </w:p>
    <w:p w14:paraId="65C82D9D" w14:textId="77777777" w:rsidR="00AE0131" w:rsidRPr="004A0C14" w:rsidRDefault="00E245DA" w:rsidP="00E245DA">
      <w:pPr>
        <w:tabs>
          <w:tab w:val="left" w:pos="720"/>
        </w:tabs>
        <w:rPr>
          <w:sz w:val="22"/>
          <w:szCs w:val="22"/>
        </w:rPr>
      </w:pPr>
      <w:r w:rsidRPr="004A0C14">
        <w:rPr>
          <w:sz w:val="22"/>
          <w:szCs w:val="22"/>
        </w:rPr>
        <w:t>Dale Jorgenson, Mun Ho and Jon Samuels. 2016.</w:t>
      </w:r>
      <w:r w:rsidR="00C3232E" w:rsidRPr="004A0C14">
        <w:rPr>
          <w:sz w:val="22"/>
          <w:szCs w:val="22"/>
        </w:rPr>
        <w:t xml:space="preserve"> </w:t>
      </w:r>
      <w:r w:rsidR="00AE0131" w:rsidRPr="004A0C14">
        <w:rPr>
          <w:sz w:val="22"/>
          <w:szCs w:val="22"/>
        </w:rPr>
        <w:t xml:space="preserve">“The Impact of Information Technology on Post-War U.S. Growth,” </w:t>
      </w:r>
      <w:r w:rsidR="00837519" w:rsidRPr="004A0C14">
        <w:rPr>
          <w:i/>
          <w:sz w:val="22"/>
          <w:szCs w:val="22"/>
        </w:rPr>
        <w:t>Te</w:t>
      </w:r>
      <w:r w:rsidR="00AE0131" w:rsidRPr="004A0C14">
        <w:rPr>
          <w:i/>
          <w:sz w:val="22"/>
          <w:szCs w:val="22"/>
        </w:rPr>
        <w:t>lecommunications Policy</w:t>
      </w:r>
      <w:r w:rsidR="00837519" w:rsidRPr="004A0C14">
        <w:rPr>
          <w:sz w:val="22"/>
          <w:szCs w:val="22"/>
        </w:rPr>
        <w:t>, 40(5):398-411, May.</w:t>
      </w:r>
    </w:p>
    <w:p w14:paraId="4B8ADEE3" w14:textId="77777777" w:rsidR="00AE0131" w:rsidRPr="004A0C14" w:rsidRDefault="00AE0131" w:rsidP="005740E3">
      <w:pPr>
        <w:rPr>
          <w:sz w:val="22"/>
          <w:szCs w:val="22"/>
        </w:rPr>
      </w:pPr>
    </w:p>
    <w:p w14:paraId="29959829" w14:textId="77777777" w:rsidR="00E245DA" w:rsidRPr="004A0C14" w:rsidRDefault="00E245DA" w:rsidP="005740E3">
      <w:pPr>
        <w:rPr>
          <w:sz w:val="22"/>
          <w:szCs w:val="22"/>
        </w:rPr>
      </w:pPr>
      <w:r w:rsidRPr="004A0C14">
        <w:rPr>
          <w:bCs/>
          <w:sz w:val="22"/>
          <w:szCs w:val="22"/>
        </w:rPr>
        <w:t xml:space="preserve">Dale Jorgenson, Richard Goettle, Mun Ho and Peter Wilcoxen. 2015. </w:t>
      </w:r>
      <w:r w:rsidR="005740E3" w:rsidRPr="004A0C14">
        <w:rPr>
          <w:sz w:val="22"/>
          <w:szCs w:val="22"/>
        </w:rPr>
        <w:t xml:space="preserve">“Carbon Taxes and Fiscal Reform in the United States”, </w:t>
      </w:r>
      <w:r w:rsidR="005740E3" w:rsidRPr="004A0C14">
        <w:rPr>
          <w:i/>
          <w:sz w:val="22"/>
          <w:szCs w:val="22"/>
        </w:rPr>
        <w:t>National Tax Journal</w:t>
      </w:r>
      <w:r w:rsidR="00885D7A" w:rsidRPr="004A0C14">
        <w:rPr>
          <w:sz w:val="22"/>
          <w:szCs w:val="22"/>
        </w:rPr>
        <w:t>, 68(1): 121-138.</w:t>
      </w:r>
      <w:r w:rsidR="005740E3" w:rsidRPr="004A0C14">
        <w:rPr>
          <w:sz w:val="22"/>
          <w:szCs w:val="22"/>
        </w:rPr>
        <w:t xml:space="preserve"> </w:t>
      </w:r>
    </w:p>
    <w:p w14:paraId="41FCA124" w14:textId="77777777" w:rsidR="005740E3" w:rsidRPr="004A0C14" w:rsidRDefault="005740E3" w:rsidP="005740E3">
      <w:pPr>
        <w:rPr>
          <w:sz w:val="22"/>
          <w:szCs w:val="22"/>
        </w:rPr>
      </w:pPr>
    </w:p>
    <w:p w14:paraId="13BEC702" w14:textId="77777777" w:rsidR="00A32236" w:rsidRPr="004A0C14" w:rsidRDefault="00E245DA" w:rsidP="005740E3">
      <w:pPr>
        <w:rPr>
          <w:sz w:val="22"/>
          <w:szCs w:val="22"/>
        </w:rPr>
      </w:pPr>
      <w:r w:rsidRPr="004A0C14">
        <w:rPr>
          <w:sz w:val="22"/>
          <w:szCs w:val="22"/>
        </w:rPr>
        <w:t xml:space="preserve">Dale Jorgenson, Mun Ho and Jon Samuels. 2014. </w:t>
      </w:r>
      <w:r w:rsidR="00A32236" w:rsidRPr="004A0C14">
        <w:rPr>
          <w:sz w:val="22"/>
          <w:szCs w:val="22"/>
        </w:rPr>
        <w:t>“What will revive U.S. E</w:t>
      </w:r>
      <w:r w:rsidR="009C7DD5" w:rsidRPr="004A0C14">
        <w:rPr>
          <w:sz w:val="22"/>
          <w:szCs w:val="22"/>
        </w:rPr>
        <w:t>conomic Growth? Lessons from a prototype industry-level p</w:t>
      </w:r>
      <w:r w:rsidR="00A32236" w:rsidRPr="004A0C14">
        <w:rPr>
          <w:sz w:val="22"/>
          <w:szCs w:val="22"/>
        </w:rPr>
        <w:t>roduction Ac</w:t>
      </w:r>
      <w:r w:rsidR="009C7DD5" w:rsidRPr="004A0C14">
        <w:rPr>
          <w:sz w:val="22"/>
          <w:szCs w:val="22"/>
        </w:rPr>
        <w:t xml:space="preserve">count for the United States,” </w:t>
      </w:r>
      <w:r w:rsidR="00A32236" w:rsidRPr="004A0C14">
        <w:rPr>
          <w:i/>
          <w:sz w:val="22"/>
          <w:szCs w:val="22"/>
        </w:rPr>
        <w:t>Journal of Policy Modeling</w:t>
      </w:r>
      <w:r w:rsidR="009C7DD5" w:rsidRPr="004A0C14">
        <w:rPr>
          <w:sz w:val="22"/>
          <w:szCs w:val="22"/>
        </w:rPr>
        <w:t>, 36(4):654-673.</w:t>
      </w:r>
    </w:p>
    <w:p w14:paraId="18E564E8" w14:textId="77777777" w:rsidR="00A32236" w:rsidRPr="004A0C14" w:rsidRDefault="00A32236" w:rsidP="004F7A70">
      <w:pPr>
        <w:rPr>
          <w:sz w:val="22"/>
          <w:szCs w:val="22"/>
        </w:rPr>
      </w:pPr>
    </w:p>
    <w:p w14:paraId="335CCF34" w14:textId="77777777" w:rsidR="004F7A70" w:rsidRPr="004A0C14" w:rsidRDefault="00673C90" w:rsidP="004F7A70">
      <w:pPr>
        <w:rPr>
          <w:sz w:val="22"/>
          <w:szCs w:val="22"/>
        </w:rPr>
      </w:pPr>
      <w:r w:rsidRPr="004A0C14">
        <w:rPr>
          <w:sz w:val="22"/>
          <w:szCs w:val="22"/>
        </w:rPr>
        <w:t xml:space="preserve">Dale Jorgenson, Mun Ho and Jon Samuels. 2011. </w:t>
      </w:r>
      <w:r w:rsidR="004F7A70" w:rsidRPr="004A0C14">
        <w:rPr>
          <w:sz w:val="22"/>
          <w:szCs w:val="22"/>
        </w:rPr>
        <w:t xml:space="preserve">“Information Technology and U.S. Productivity Growth: Evidence from a Prototype Industry Production Account,” </w:t>
      </w:r>
      <w:r w:rsidR="004F7A70" w:rsidRPr="004A0C14">
        <w:rPr>
          <w:i/>
          <w:sz w:val="22"/>
          <w:szCs w:val="22"/>
        </w:rPr>
        <w:t>Journal of Productivity Analysis</w:t>
      </w:r>
      <w:r w:rsidR="0053207D" w:rsidRPr="004A0C14">
        <w:rPr>
          <w:sz w:val="22"/>
          <w:szCs w:val="22"/>
        </w:rPr>
        <w:t>, 36(2):159-175</w:t>
      </w:r>
      <w:r w:rsidR="004F7A70" w:rsidRPr="004A0C14">
        <w:rPr>
          <w:sz w:val="22"/>
          <w:szCs w:val="22"/>
        </w:rPr>
        <w:t xml:space="preserve">. </w:t>
      </w:r>
    </w:p>
    <w:p w14:paraId="0A85DD34" w14:textId="77777777" w:rsidR="004F7A70" w:rsidRPr="004A0C14" w:rsidRDefault="004F7A70" w:rsidP="004F7A70">
      <w:pPr>
        <w:rPr>
          <w:sz w:val="22"/>
          <w:szCs w:val="22"/>
        </w:rPr>
      </w:pPr>
    </w:p>
    <w:p w14:paraId="4C83C92A" w14:textId="77777777" w:rsidR="004F7A70" w:rsidRPr="004A0C14" w:rsidRDefault="00153FD1" w:rsidP="004F7A70">
      <w:pPr>
        <w:rPr>
          <w:sz w:val="22"/>
          <w:szCs w:val="22"/>
        </w:rPr>
      </w:pPr>
      <w:r w:rsidRPr="004A0C14">
        <w:rPr>
          <w:bCs/>
          <w:sz w:val="22"/>
          <w:szCs w:val="22"/>
        </w:rPr>
        <w:t xml:space="preserve">Dale Jorgenson, Richard Goettle, Mun Ho and Peter Wilcoxen. 2010. </w:t>
      </w:r>
      <w:r w:rsidR="004F7A70" w:rsidRPr="004A0C14">
        <w:rPr>
          <w:sz w:val="22"/>
          <w:szCs w:val="22"/>
        </w:rPr>
        <w:t xml:space="preserve">“The Distributional Impact of Climate Policy”, </w:t>
      </w:r>
      <w:r w:rsidR="004F7A70" w:rsidRPr="004A0C14">
        <w:rPr>
          <w:i/>
          <w:sz w:val="22"/>
          <w:szCs w:val="22"/>
        </w:rPr>
        <w:t>The B.E. Journal of Economic Analysis and Policy</w:t>
      </w:r>
      <w:r w:rsidR="004F7A70" w:rsidRPr="004A0C14">
        <w:rPr>
          <w:sz w:val="22"/>
          <w:szCs w:val="22"/>
        </w:rPr>
        <w:t>, 10(2) (Symposium), Article 17.</w:t>
      </w:r>
    </w:p>
    <w:p w14:paraId="76C92FB7" w14:textId="77777777" w:rsidR="004F7A70" w:rsidRPr="004A0C14" w:rsidRDefault="004F7A70" w:rsidP="004F7A70">
      <w:pPr>
        <w:rPr>
          <w:sz w:val="22"/>
          <w:szCs w:val="22"/>
        </w:rPr>
      </w:pPr>
    </w:p>
    <w:p w14:paraId="1F38690F" w14:textId="77777777" w:rsidR="00125C0C" w:rsidRPr="004A0C14" w:rsidRDefault="00153FD1" w:rsidP="00125C0C">
      <w:pPr>
        <w:rPr>
          <w:sz w:val="22"/>
          <w:szCs w:val="22"/>
        </w:rPr>
      </w:pPr>
      <w:r w:rsidRPr="004A0C14">
        <w:rPr>
          <w:sz w:val="22"/>
          <w:szCs w:val="22"/>
        </w:rPr>
        <w:t xml:space="preserve">Karen Fisher-Vanden and Mun Ho. 2010. </w:t>
      </w:r>
      <w:r w:rsidR="00125C0C" w:rsidRPr="004A0C14">
        <w:rPr>
          <w:sz w:val="22"/>
          <w:szCs w:val="22"/>
        </w:rPr>
        <w:t>“Technology, Development and the Environment</w:t>
      </w:r>
      <w:r w:rsidR="004F7A70" w:rsidRPr="004A0C14">
        <w:rPr>
          <w:sz w:val="22"/>
          <w:szCs w:val="22"/>
        </w:rPr>
        <w:t>,</w:t>
      </w:r>
      <w:r w:rsidR="00125C0C" w:rsidRPr="004A0C14">
        <w:rPr>
          <w:sz w:val="22"/>
          <w:szCs w:val="22"/>
        </w:rPr>
        <w:t xml:space="preserve">” </w:t>
      </w:r>
      <w:r w:rsidR="00125C0C" w:rsidRPr="004A0C14">
        <w:rPr>
          <w:i/>
          <w:sz w:val="22"/>
          <w:szCs w:val="22"/>
        </w:rPr>
        <w:t>Journal of Environmental Economics and Management,</w:t>
      </w:r>
      <w:r w:rsidR="00C5306A" w:rsidRPr="004A0C14">
        <w:rPr>
          <w:sz w:val="22"/>
          <w:szCs w:val="22"/>
        </w:rPr>
        <w:t xml:space="preserve"> 59(1):94-108, January</w:t>
      </w:r>
      <w:r w:rsidR="00125C0C" w:rsidRPr="004A0C14">
        <w:rPr>
          <w:sz w:val="22"/>
          <w:szCs w:val="22"/>
        </w:rPr>
        <w:t>.</w:t>
      </w:r>
    </w:p>
    <w:p w14:paraId="52231560" w14:textId="77777777" w:rsidR="00125C0C" w:rsidRPr="004A0C14" w:rsidRDefault="00125C0C" w:rsidP="00125C0C">
      <w:pPr>
        <w:rPr>
          <w:sz w:val="22"/>
          <w:szCs w:val="22"/>
        </w:rPr>
      </w:pPr>
    </w:p>
    <w:p w14:paraId="26F7F52B" w14:textId="77777777" w:rsidR="0071441F" w:rsidRPr="004A0C14" w:rsidRDefault="00153FD1" w:rsidP="0071441F">
      <w:pPr>
        <w:rPr>
          <w:sz w:val="22"/>
          <w:szCs w:val="22"/>
        </w:rPr>
      </w:pPr>
      <w:r w:rsidRPr="004A0C14">
        <w:rPr>
          <w:sz w:val="22"/>
          <w:szCs w:val="22"/>
        </w:rPr>
        <w:t>Jing Cao, Richard Garbaccio and Mun Ho. 2009.</w:t>
      </w:r>
      <w:r w:rsidR="00125C0C" w:rsidRPr="004A0C14">
        <w:rPr>
          <w:sz w:val="22"/>
          <w:szCs w:val="22"/>
        </w:rPr>
        <w:t xml:space="preserve"> </w:t>
      </w:r>
      <w:r w:rsidR="0071441F" w:rsidRPr="004A0C14">
        <w:rPr>
          <w:sz w:val="22"/>
          <w:szCs w:val="22"/>
        </w:rPr>
        <w:t>“China's 11th Five-Year Plan</w:t>
      </w:r>
      <w:r w:rsidR="00125C0C" w:rsidRPr="004A0C14">
        <w:rPr>
          <w:sz w:val="22"/>
          <w:szCs w:val="22"/>
        </w:rPr>
        <w:t xml:space="preserve"> and the Environment</w:t>
      </w:r>
      <w:r w:rsidR="0071441F" w:rsidRPr="004A0C14">
        <w:rPr>
          <w:sz w:val="22"/>
          <w:szCs w:val="22"/>
        </w:rPr>
        <w:t xml:space="preserve">: </w:t>
      </w:r>
      <w:r w:rsidR="00125C0C" w:rsidRPr="004A0C14">
        <w:rPr>
          <w:sz w:val="22"/>
          <w:szCs w:val="22"/>
        </w:rPr>
        <w:t>Reducing</w:t>
      </w:r>
      <w:r w:rsidR="0071441F" w:rsidRPr="004A0C14">
        <w:rPr>
          <w:sz w:val="22"/>
          <w:szCs w:val="22"/>
        </w:rPr>
        <w:t xml:space="preserve"> SO</w:t>
      </w:r>
      <w:r w:rsidR="0071441F" w:rsidRPr="004A0C14">
        <w:rPr>
          <w:sz w:val="22"/>
          <w:szCs w:val="22"/>
          <w:vertAlign w:val="subscript"/>
        </w:rPr>
        <w:t>2</w:t>
      </w:r>
      <w:r w:rsidR="0071441F" w:rsidRPr="004A0C14">
        <w:rPr>
          <w:sz w:val="22"/>
          <w:szCs w:val="22"/>
        </w:rPr>
        <w:t xml:space="preserve"> </w:t>
      </w:r>
      <w:r w:rsidR="00125C0C" w:rsidRPr="004A0C14">
        <w:rPr>
          <w:sz w:val="22"/>
          <w:szCs w:val="22"/>
        </w:rPr>
        <w:t>Emissions</w:t>
      </w:r>
      <w:r w:rsidR="0071441F" w:rsidRPr="004A0C14">
        <w:rPr>
          <w:sz w:val="22"/>
          <w:szCs w:val="22"/>
        </w:rPr>
        <w:t xml:space="preserve">,” </w:t>
      </w:r>
      <w:r w:rsidR="0071441F" w:rsidRPr="004A0C14">
        <w:rPr>
          <w:i/>
          <w:sz w:val="22"/>
          <w:szCs w:val="22"/>
        </w:rPr>
        <w:t>Review of Environmental Economics and Policy</w:t>
      </w:r>
      <w:r w:rsidR="0071441F" w:rsidRPr="004A0C14">
        <w:rPr>
          <w:sz w:val="22"/>
          <w:szCs w:val="22"/>
        </w:rPr>
        <w:t>.</w:t>
      </w:r>
      <w:r w:rsidR="00125C0C" w:rsidRPr="004A0C14">
        <w:rPr>
          <w:sz w:val="22"/>
          <w:szCs w:val="22"/>
        </w:rPr>
        <w:t xml:space="preserve"> 3(2):231-250, Summer.</w:t>
      </w:r>
    </w:p>
    <w:p w14:paraId="11853EAD" w14:textId="77777777" w:rsidR="0071441F" w:rsidRPr="004A0C14" w:rsidRDefault="0071441F" w:rsidP="0071441F">
      <w:pPr>
        <w:rPr>
          <w:sz w:val="22"/>
          <w:szCs w:val="22"/>
        </w:rPr>
      </w:pPr>
    </w:p>
    <w:p w14:paraId="3FC23456" w14:textId="77777777" w:rsidR="0071441F" w:rsidRPr="004A0C14" w:rsidRDefault="00153FD1" w:rsidP="0071441F">
      <w:pPr>
        <w:rPr>
          <w:sz w:val="22"/>
          <w:szCs w:val="22"/>
        </w:rPr>
      </w:pPr>
      <w:r w:rsidRPr="004A0C14">
        <w:rPr>
          <w:sz w:val="22"/>
          <w:szCs w:val="22"/>
        </w:rPr>
        <w:t>Jing Cao, Mun Ho and Dale Jorgenson. 2009.</w:t>
      </w:r>
      <w:r w:rsidR="0071441F" w:rsidRPr="004A0C14">
        <w:rPr>
          <w:sz w:val="22"/>
          <w:szCs w:val="22"/>
        </w:rPr>
        <w:t xml:space="preserve"> “The Local and Global Benefits of Green Tax Policies in China,” </w:t>
      </w:r>
      <w:r w:rsidR="0071441F" w:rsidRPr="004A0C14">
        <w:rPr>
          <w:i/>
          <w:sz w:val="22"/>
          <w:szCs w:val="22"/>
        </w:rPr>
        <w:t>Review of Environmental Economics and Policy</w:t>
      </w:r>
      <w:r w:rsidR="00125C0C" w:rsidRPr="004A0C14">
        <w:rPr>
          <w:sz w:val="22"/>
          <w:szCs w:val="22"/>
        </w:rPr>
        <w:t>,</w:t>
      </w:r>
      <w:r w:rsidR="0071441F" w:rsidRPr="004A0C14">
        <w:rPr>
          <w:sz w:val="22"/>
          <w:szCs w:val="22"/>
        </w:rPr>
        <w:t xml:space="preserve"> </w:t>
      </w:r>
      <w:r w:rsidR="00125C0C" w:rsidRPr="004A0C14">
        <w:rPr>
          <w:sz w:val="22"/>
          <w:szCs w:val="22"/>
        </w:rPr>
        <w:t>3(2):189-208, Summer.</w:t>
      </w:r>
    </w:p>
    <w:p w14:paraId="185E97A5" w14:textId="77777777" w:rsidR="0071441F" w:rsidRPr="004A0C14" w:rsidRDefault="0071441F" w:rsidP="0071441F">
      <w:pPr>
        <w:rPr>
          <w:sz w:val="22"/>
          <w:szCs w:val="22"/>
        </w:rPr>
      </w:pPr>
    </w:p>
    <w:p w14:paraId="7FEC4498" w14:textId="77777777" w:rsidR="0071441F" w:rsidRPr="004A0C14" w:rsidRDefault="00153FD1" w:rsidP="0071441F">
      <w:pPr>
        <w:rPr>
          <w:sz w:val="22"/>
          <w:szCs w:val="22"/>
        </w:rPr>
      </w:pPr>
      <w:r w:rsidRPr="004A0C14">
        <w:rPr>
          <w:sz w:val="22"/>
          <w:szCs w:val="22"/>
        </w:rPr>
        <w:t xml:space="preserve">Jing Cao, Mun Ho, D. Jorgenson, Ruoen Ren, Linlin Sun, Ximing Yue. 2009. </w:t>
      </w:r>
      <w:r w:rsidR="0071441F" w:rsidRPr="004A0C14">
        <w:rPr>
          <w:sz w:val="22"/>
          <w:szCs w:val="22"/>
        </w:rPr>
        <w:t>“Industrial and Aggregate Measures of Productivity Growth in China, 1982-2000”,</w:t>
      </w:r>
      <w:r w:rsidRPr="004A0C14">
        <w:rPr>
          <w:sz w:val="22"/>
          <w:szCs w:val="22"/>
        </w:rPr>
        <w:t xml:space="preserve"> </w:t>
      </w:r>
      <w:r w:rsidR="00207ED5" w:rsidRPr="004A0C14">
        <w:rPr>
          <w:i/>
          <w:sz w:val="22"/>
          <w:szCs w:val="22"/>
        </w:rPr>
        <w:t>The Review of Income and Wealth</w:t>
      </w:r>
      <w:r w:rsidR="00207ED5" w:rsidRPr="004A0C14">
        <w:rPr>
          <w:sz w:val="22"/>
          <w:szCs w:val="22"/>
        </w:rPr>
        <w:t>,</w:t>
      </w:r>
      <w:r w:rsidR="00EB4A2F" w:rsidRPr="004A0C14">
        <w:rPr>
          <w:sz w:val="22"/>
          <w:szCs w:val="22"/>
        </w:rPr>
        <w:t xml:space="preserve"> 55(s1):485-513, July.</w:t>
      </w:r>
    </w:p>
    <w:p w14:paraId="26106924" w14:textId="77777777" w:rsidR="0071441F" w:rsidRPr="004A0C14" w:rsidRDefault="0071441F" w:rsidP="0071441F">
      <w:pPr>
        <w:rPr>
          <w:sz w:val="22"/>
          <w:szCs w:val="22"/>
        </w:rPr>
      </w:pPr>
    </w:p>
    <w:p w14:paraId="5E9E4F89" w14:textId="77777777" w:rsidR="00B63A38" w:rsidRPr="004A0C14" w:rsidRDefault="00153FD1" w:rsidP="00B63A38">
      <w:pPr>
        <w:rPr>
          <w:sz w:val="22"/>
          <w:szCs w:val="22"/>
        </w:rPr>
      </w:pPr>
      <w:r w:rsidRPr="004A0C14">
        <w:rPr>
          <w:bCs/>
          <w:sz w:val="22"/>
          <w:szCs w:val="22"/>
        </w:rPr>
        <w:t xml:space="preserve">Dale Jorgenson, Richard Goettle, Mun Ho and Peter Wilcoxen. 2009. </w:t>
      </w:r>
      <w:r w:rsidR="00B63A38" w:rsidRPr="004A0C14">
        <w:rPr>
          <w:sz w:val="22"/>
          <w:szCs w:val="22"/>
        </w:rPr>
        <w:t xml:space="preserve">“Cap and trade climate policy and U.S. economic adjustments,” in </w:t>
      </w:r>
      <w:r w:rsidR="00B63A38" w:rsidRPr="004A0C14">
        <w:rPr>
          <w:i/>
          <w:iCs/>
          <w:sz w:val="22"/>
          <w:szCs w:val="22"/>
        </w:rPr>
        <w:t>Journal of Policy Modeling</w:t>
      </w:r>
      <w:r w:rsidR="00B63A38" w:rsidRPr="004A0C14">
        <w:rPr>
          <w:sz w:val="22"/>
          <w:szCs w:val="22"/>
        </w:rPr>
        <w:t>, 31(3):362-381, May</w:t>
      </w:r>
      <w:r w:rsidRPr="004A0C14">
        <w:rPr>
          <w:sz w:val="22"/>
          <w:szCs w:val="22"/>
        </w:rPr>
        <w:t>.</w:t>
      </w:r>
      <w:r w:rsidR="00B63A38" w:rsidRPr="004A0C14">
        <w:rPr>
          <w:sz w:val="22"/>
          <w:szCs w:val="22"/>
        </w:rPr>
        <w:t xml:space="preserve"> </w:t>
      </w:r>
    </w:p>
    <w:p w14:paraId="7A5E2337" w14:textId="77777777" w:rsidR="00B63A38" w:rsidRPr="004A0C14" w:rsidRDefault="00B63A38" w:rsidP="00B63A38">
      <w:pPr>
        <w:rPr>
          <w:sz w:val="22"/>
          <w:szCs w:val="22"/>
        </w:rPr>
      </w:pPr>
    </w:p>
    <w:p w14:paraId="0879FD21" w14:textId="77777777" w:rsidR="00C7449F" w:rsidRPr="004A0C14" w:rsidRDefault="00153FD1" w:rsidP="00C7449F">
      <w:pPr>
        <w:rPr>
          <w:sz w:val="22"/>
          <w:szCs w:val="22"/>
        </w:rPr>
      </w:pPr>
      <w:r w:rsidRPr="004A0C14">
        <w:rPr>
          <w:bCs/>
          <w:sz w:val="22"/>
          <w:szCs w:val="22"/>
        </w:rPr>
        <w:t>Dale Jorgenson, Richard Goettle, Mun Ho and Peter Wilcoxen. 2008.</w:t>
      </w:r>
      <w:r w:rsidR="0071441F" w:rsidRPr="004A0C14">
        <w:rPr>
          <w:sz w:val="22"/>
          <w:szCs w:val="22"/>
        </w:rPr>
        <w:t xml:space="preserve"> </w:t>
      </w:r>
      <w:r w:rsidR="00C7449F" w:rsidRPr="004A0C14">
        <w:rPr>
          <w:sz w:val="22"/>
          <w:szCs w:val="22"/>
        </w:rPr>
        <w:t xml:space="preserve">“U.S. Labor Supply and Demand in the Long Run,” in </w:t>
      </w:r>
      <w:r w:rsidR="00C7449F" w:rsidRPr="004A0C14">
        <w:rPr>
          <w:i/>
          <w:iCs/>
          <w:sz w:val="22"/>
          <w:szCs w:val="22"/>
        </w:rPr>
        <w:t>Journal of Policy Modeling</w:t>
      </w:r>
      <w:r w:rsidR="00C7449F" w:rsidRPr="004A0C14">
        <w:rPr>
          <w:sz w:val="22"/>
          <w:szCs w:val="22"/>
        </w:rPr>
        <w:t xml:space="preserve">, 30(4):603-618, July. </w:t>
      </w:r>
    </w:p>
    <w:p w14:paraId="4AF0901D" w14:textId="77777777" w:rsidR="00C7449F" w:rsidRPr="004A0C14" w:rsidRDefault="00C7449F" w:rsidP="00C7449F">
      <w:pPr>
        <w:rPr>
          <w:sz w:val="22"/>
          <w:szCs w:val="22"/>
        </w:rPr>
      </w:pPr>
    </w:p>
    <w:p w14:paraId="09D57A10" w14:textId="77777777" w:rsidR="00A60ACE" w:rsidRPr="004A0C14" w:rsidRDefault="00153FD1" w:rsidP="00A60ACE">
      <w:pPr>
        <w:rPr>
          <w:sz w:val="22"/>
          <w:szCs w:val="22"/>
        </w:rPr>
      </w:pPr>
      <w:r w:rsidRPr="004A0C14">
        <w:rPr>
          <w:sz w:val="22"/>
          <w:szCs w:val="22"/>
        </w:rPr>
        <w:t>Dale Jorgenson, Mun Ho and Kevin Stiroh. 2008.</w:t>
      </w:r>
      <w:r w:rsidR="00C7449F" w:rsidRPr="004A0C14">
        <w:rPr>
          <w:sz w:val="22"/>
          <w:szCs w:val="22"/>
        </w:rPr>
        <w:t xml:space="preserve"> </w:t>
      </w:r>
      <w:r w:rsidR="00A60ACE" w:rsidRPr="004A0C14">
        <w:rPr>
          <w:sz w:val="22"/>
          <w:szCs w:val="22"/>
        </w:rPr>
        <w:t xml:space="preserve">“A Retrospective Look at the U.S. Productivity Growth Resurgence,” </w:t>
      </w:r>
      <w:r w:rsidR="00A60ACE" w:rsidRPr="004A0C14">
        <w:rPr>
          <w:i/>
          <w:sz w:val="22"/>
          <w:szCs w:val="22"/>
        </w:rPr>
        <w:t>Journal of Economic Perspectives</w:t>
      </w:r>
      <w:r w:rsidR="00A60ACE" w:rsidRPr="004A0C14">
        <w:rPr>
          <w:sz w:val="22"/>
          <w:szCs w:val="22"/>
        </w:rPr>
        <w:t xml:space="preserve">, </w:t>
      </w:r>
      <w:r w:rsidR="00D23FB2" w:rsidRPr="004A0C14">
        <w:rPr>
          <w:sz w:val="22"/>
          <w:szCs w:val="22"/>
        </w:rPr>
        <w:t>22(1):2-24, Winter</w:t>
      </w:r>
      <w:r w:rsidR="00A60ACE" w:rsidRPr="004A0C14">
        <w:rPr>
          <w:sz w:val="22"/>
          <w:szCs w:val="22"/>
        </w:rPr>
        <w:t>.</w:t>
      </w:r>
    </w:p>
    <w:p w14:paraId="5DB85CE7" w14:textId="77777777" w:rsidR="00A60ACE" w:rsidRPr="004A0C14" w:rsidRDefault="00A60ACE" w:rsidP="00A60ACE">
      <w:pPr>
        <w:rPr>
          <w:sz w:val="22"/>
          <w:szCs w:val="22"/>
        </w:rPr>
      </w:pPr>
    </w:p>
    <w:p w14:paraId="04D0E064" w14:textId="77777777" w:rsidR="0024463A" w:rsidRPr="004A0C14" w:rsidRDefault="00153FD1" w:rsidP="0024463A">
      <w:pPr>
        <w:rPr>
          <w:sz w:val="22"/>
          <w:szCs w:val="22"/>
        </w:rPr>
      </w:pPr>
      <w:r w:rsidRPr="004A0C14">
        <w:rPr>
          <w:sz w:val="22"/>
          <w:szCs w:val="22"/>
        </w:rPr>
        <w:t>Dale Jorgenson, Mun Ho, Jon Samuels and Kevin Stiroh. 2007.</w:t>
      </w:r>
      <w:r w:rsidR="00A60ACE" w:rsidRPr="004A0C14">
        <w:rPr>
          <w:sz w:val="22"/>
          <w:szCs w:val="22"/>
        </w:rPr>
        <w:t xml:space="preserve"> </w:t>
      </w:r>
      <w:r w:rsidR="0024463A" w:rsidRPr="004A0C14">
        <w:rPr>
          <w:sz w:val="22"/>
          <w:szCs w:val="22"/>
        </w:rPr>
        <w:t>“The Industry Origins of the American Productivity Resurgence”</w:t>
      </w:r>
      <w:r w:rsidRPr="004A0C14">
        <w:rPr>
          <w:sz w:val="22"/>
          <w:szCs w:val="22"/>
        </w:rPr>
        <w:t xml:space="preserve"> </w:t>
      </w:r>
      <w:r w:rsidR="0024463A" w:rsidRPr="004A0C14">
        <w:rPr>
          <w:i/>
          <w:sz w:val="22"/>
          <w:szCs w:val="22"/>
        </w:rPr>
        <w:t>Economic System Research</w:t>
      </w:r>
      <w:r w:rsidR="0024463A" w:rsidRPr="004A0C14">
        <w:rPr>
          <w:sz w:val="22"/>
          <w:szCs w:val="22"/>
        </w:rPr>
        <w:t xml:space="preserve">, </w:t>
      </w:r>
      <w:r w:rsidR="00A60ACE" w:rsidRPr="004A0C14">
        <w:rPr>
          <w:sz w:val="22"/>
          <w:szCs w:val="22"/>
        </w:rPr>
        <w:t>19(3):229-252, September.</w:t>
      </w:r>
    </w:p>
    <w:p w14:paraId="5C3D00F7" w14:textId="77777777" w:rsidR="0024463A" w:rsidRPr="004A0C14" w:rsidRDefault="0024463A" w:rsidP="0024463A">
      <w:pPr>
        <w:rPr>
          <w:sz w:val="22"/>
          <w:szCs w:val="22"/>
        </w:rPr>
      </w:pPr>
    </w:p>
    <w:p w14:paraId="2B5AFD1E" w14:textId="77777777" w:rsidR="00563156" w:rsidRPr="004A0C14" w:rsidRDefault="00153FD1" w:rsidP="00563156">
      <w:pPr>
        <w:rPr>
          <w:sz w:val="22"/>
          <w:szCs w:val="22"/>
        </w:rPr>
      </w:pPr>
      <w:r w:rsidRPr="004A0C14">
        <w:rPr>
          <w:sz w:val="22"/>
          <w:szCs w:val="22"/>
        </w:rPr>
        <w:t xml:space="preserve">Karen Fisher-Vanden and Mun Ho. 2007. </w:t>
      </w:r>
      <w:r w:rsidR="00563156" w:rsidRPr="004A0C14">
        <w:rPr>
          <w:sz w:val="22"/>
          <w:szCs w:val="22"/>
        </w:rPr>
        <w:t>"How Do Market Reforms Affect China's Responsiveness to Environmental Policy?"</w:t>
      </w:r>
      <w:r w:rsidRPr="004A0C14">
        <w:rPr>
          <w:sz w:val="22"/>
          <w:szCs w:val="22"/>
        </w:rPr>
        <w:t xml:space="preserve"> </w:t>
      </w:r>
      <w:r w:rsidR="00563156" w:rsidRPr="004A0C14">
        <w:rPr>
          <w:i/>
          <w:sz w:val="22"/>
          <w:szCs w:val="22"/>
        </w:rPr>
        <w:t>Journal of Development Economics</w:t>
      </w:r>
      <w:r w:rsidR="00563156" w:rsidRPr="004A0C14">
        <w:rPr>
          <w:sz w:val="22"/>
          <w:szCs w:val="22"/>
        </w:rPr>
        <w:t xml:space="preserve">, </w:t>
      </w:r>
      <w:r w:rsidR="005541DC" w:rsidRPr="004A0C14">
        <w:rPr>
          <w:sz w:val="22"/>
          <w:szCs w:val="22"/>
        </w:rPr>
        <w:t>82(1):200-233, January</w:t>
      </w:r>
      <w:r w:rsidR="00563156" w:rsidRPr="004A0C14">
        <w:rPr>
          <w:sz w:val="22"/>
          <w:szCs w:val="22"/>
        </w:rPr>
        <w:t>.</w:t>
      </w:r>
    </w:p>
    <w:p w14:paraId="5CAD2543" w14:textId="77777777" w:rsidR="00563156" w:rsidRPr="004A0C14" w:rsidRDefault="00563156" w:rsidP="00563156">
      <w:pPr>
        <w:rPr>
          <w:sz w:val="22"/>
          <w:szCs w:val="22"/>
        </w:rPr>
      </w:pPr>
    </w:p>
    <w:p w14:paraId="797B7279" w14:textId="77777777" w:rsidR="00C96731" w:rsidRPr="004A0C14" w:rsidRDefault="00153FD1" w:rsidP="00C96731">
      <w:pPr>
        <w:rPr>
          <w:sz w:val="22"/>
          <w:szCs w:val="22"/>
        </w:rPr>
      </w:pPr>
      <w:r w:rsidRPr="004A0C14">
        <w:rPr>
          <w:sz w:val="22"/>
          <w:szCs w:val="22"/>
        </w:rPr>
        <w:t xml:space="preserve">Shuxiao Wang, Jiming Hao, Mun Ho, Ji Li and Yongqi Lu. 2006. </w:t>
      </w:r>
      <w:r w:rsidR="00C96731" w:rsidRPr="004A0C14">
        <w:rPr>
          <w:sz w:val="22"/>
          <w:szCs w:val="22"/>
        </w:rPr>
        <w:t>"Intake fractions of industrial air pollutants in China: Estimation and application</w:t>
      </w:r>
      <w:r w:rsidRPr="004A0C14">
        <w:rPr>
          <w:sz w:val="22"/>
          <w:szCs w:val="22"/>
        </w:rPr>
        <w:t>,</w:t>
      </w:r>
      <w:r w:rsidR="00C96731" w:rsidRPr="004A0C14">
        <w:rPr>
          <w:sz w:val="22"/>
          <w:szCs w:val="22"/>
        </w:rPr>
        <w:t>"</w:t>
      </w:r>
      <w:r w:rsidRPr="004A0C14">
        <w:rPr>
          <w:sz w:val="22"/>
          <w:szCs w:val="22"/>
        </w:rPr>
        <w:t xml:space="preserve"> </w:t>
      </w:r>
      <w:r w:rsidR="00D028DA" w:rsidRPr="004A0C14">
        <w:rPr>
          <w:i/>
          <w:sz w:val="22"/>
          <w:szCs w:val="22"/>
        </w:rPr>
        <w:t>Science</w:t>
      </w:r>
      <w:r w:rsidR="00C96731" w:rsidRPr="004A0C14">
        <w:rPr>
          <w:i/>
          <w:sz w:val="22"/>
          <w:szCs w:val="22"/>
        </w:rPr>
        <w:t xml:space="preserve"> of The Total Environment</w:t>
      </w:r>
      <w:r w:rsidR="00C96731" w:rsidRPr="004A0C14">
        <w:rPr>
          <w:sz w:val="22"/>
          <w:szCs w:val="22"/>
        </w:rPr>
        <w:t>.</w:t>
      </w:r>
      <w:r w:rsidR="00563156" w:rsidRPr="004A0C14">
        <w:rPr>
          <w:sz w:val="22"/>
          <w:szCs w:val="22"/>
        </w:rPr>
        <w:t xml:space="preserve"> 354:127-141.</w:t>
      </w:r>
      <w:r w:rsidRPr="004A0C14">
        <w:rPr>
          <w:sz w:val="22"/>
          <w:szCs w:val="22"/>
        </w:rPr>
        <w:t xml:space="preserve"> </w:t>
      </w:r>
      <w:hyperlink r:id="rId12" w:history="1">
        <w:r w:rsidR="00B5508B" w:rsidRPr="004A0C14">
          <w:rPr>
            <w:rStyle w:val="Hyperlink"/>
            <w:sz w:val="22"/>
            <w:szCs w:val="22"/>
          </w:rPr>
          <w:t>https://doi.org/10.1016/j.scitotenv.2005.01.045</w:t>
        </w:r>
      </w:hyperlink>
      <w:r w:rsidR="00B5508B" w:rsidRPr="004A0C14">
        <w:rPr>
          <w:sz w:val="22"/>
          <w:szCs w:val="22"/>
        </w:rPr>
        <w:t xml:space="preserve"> </w:t>
      </w:r>
    </w:p>
    <w:p w14:paraId="0FE384D2" w14:textId="77777777" w:rsidR="00C96731" w:rsidRPr="004A0C14" w:rsidRDefault="00C96731" w:rsidP="00C96731">
      <w:pPr>
        <w:rPr>
          <w:sz w:val="22"/>
          <w:szCs w:val="22"/>
        </w:rPr>
      </w:pPr>
    </w:p>
    <w:p w14:paraId="266B1F51" w14:textId="77777777" w:rsidR="00563156" w:rsidRPr="004A0C14" w:rsidRDefault="0040507B" w:rsidP="00C96731">
      <w:pPr>
        <w:rPr>
          <w:sz w:val="22"/>
          <w:szCs w:val="22"/>
        </w:rPr>
      </w:pPr>
      <w:r w:rsidRPr="004A0C14">
        <w:rPr>
          <w:sz w:val="22"/>
          <w:szCs w:val="22"/>
        </w:rPr>
        <w:t xml:space="preserve">Dale Jorgenson, Mun Ho and Kevin Stiroh. </w:t>
      </w:r>
      <w:r w:rsidR="00665983" w:rsidRPr="004A0C14">
        <w:rPr>
          <w:sz w:val="22"/>
          <w:szCs w:val="22"/>
        </w:rPr>
        <w:t xml:space="preserve">2006. </w:t>
      </w:r>
      <w:r w:rsidR="00563156" w:rsidRPr="004A0C14">
        <w:rPr>
          <w:sz w:val="22"/>
          <w:szCs w:val="22"/>
        </w:rPr>
        <w:t>“Potential Growth of the U.S. Economy: Will the Productivity Resurgence Continue?”</w:t>
      </w:r>
      <w:r w:rsidR="00665983" w:rsidRPr="004A0C14">
        <w:rPr>
          <w:sz w:val="22"/>
          <w:szCs w:val="22"/>
        </w:rPr>
        <w:t xml:space="preserve"> </w:t>
      </w:r>
      <w:r w:rsidR="00563156" w:rsidRPr="004A0C14">
        <w:rPr>
          <w:i/>
          <w:sz w:val="22"/>
          <w:szCs w:val="22"/>
        </w:rPr>
        <w:t>Business Economics</w:t>
      </w:r>
      <w:r w:rsidR="00563156" w:rsidRPr="004A0C14">
        <w:rPr>
          <w:sz w:val="22"/>
          <w:szCs w:val="22"/>
        </w:rPr>
        <w:t>, January, 67-76.</w:t>
      </w:r>
    </w:p>
    <w:p w14:paraId="769D34A6" w14:textId="77777777" w:rsidR="00563156" w:rsidRPr="004A0C14" w:rsidRDefault="00563156" w:rsidP="00C96731">
      <w:pPr>
        <w:rPr>
          <w:sz w:val="22"/>
          <w:szCs w:val="22"/>
        </w:rPr>
      </w:pPr>
    </w:p>
    <w:p w14:paraId="07F9B66D" w14:textId="77777777" w:rsidR="005F548E" w:rsidRPr="004A0C14" w:rsidRDefault="0040507B" w:rsidP="00C96731">
      <w:pPr>
        <w:rPr>
          <w:sz w:val="22"/>
          <w:szCs w:val="22"/>
        </w:rPr>
      </w:pPr>
      <w:r w:rsidRPr="004A0C14">
        <w:rPr>
          <w:sz w:val="22"/>
          <w:szCs w:val="22"/>
        </w:rPr>
        <w:t xml:space="preserve">Dale Jorgenson, Mun Ho and Kevin Stiroh. </w:t>
      </w:r>
      <w:r w:rsidR="00665983" w:rsidRPr="004A0C14">
        <w:rPr>
          <w:sz w:val="22"/>
          <w:szCs w:val="22"/>
        </w:rPr>
        <w:t xml:space="preserve">2004. </w:t>
      </w:r>
      <w:r w:rsidR="005F548E" w:rsidRPr="004A0C14">
        <w:rPr>
          <w:sz w:val="22"/>
          <w:szCs w:val="22"/>
        </w:rPr>
        <w:t xml:space="preserve">“Will the U.S. Productivity Resurgence Continue?” in </w:t>
      </w:r>
      <w:r w:rsidR="005F548E" w:rsidRPr="004A0C14">
        <w:rPr>
          <w:i/>
          <w:sz w:val="22"/>
          <w:szCs w:val="22"/>
        </w:rPr>
        <w:t>Current Issues in Economics and Finance</w:t>
      </w:r>
      <w:r w:rsidR="005F548E" w:rsidRPr="004A0C14">
        <w:rPr>
          <w:sz w:val="22"/>
          <w:szCs w:val="22"/>
        </w:rPr>
        <w:t>, Federal  Reserve Bank of New York, Vol 10, No. 13, December.</w:t>
      </w:r>
    </w:p>
    <w:p w14:paraId="11D8194A" w14:textId="77777777" w:rsidR="005F548E" w:rsidRPr="004A0C14" w:rsidRDefault="005F548E" w:rsidP="005F548E">
      <w:pPr>
        <w:rPr>
          <w:sz w:val="22"/>
          <w:szCs w:val="22"/>
        </w:rPr>
      </w:pPr>
    </w:p>
    <w:p w14:paraId="2A4EED5F" w14:textId="77777777" w:rsidR="001C327A" w:rsidRPr="004A0C14" w:rsidRDefault="00665983" w:rsidP="001C327A">
      <w:pPr>
        <w:rPr>
          <w:sz w:val="22"/>
          <w:szCs w:val="22"/>
        </w:rPr>
      </w:pPr>
      <w:r w:rsidRPr="004A0C14">
        <w:rPr>
          <w:sz w:val="22"/>
          <w:szCs w:val="22"/>
        </w:rPr>
        <w:t>Doris Geide-Stevenson and Mun Ho. 2004.</w:t>
      </w:r>
      <w:r w:rsidR="00EA4B37" w:rsidRPr="004A0C14">
        <w:rPr>
          <w:sz w:val="22"/>
          <w:szCs w:val="22"/>
        </w:rPr>
        <w:t xml:space="preserve"> </w:t>
      </w:r>
      <w:r w:rsidR="007E1987" w:rsidRPr="004A0C14">
        <w:rPr>
          <w:sz w:val="22"/>
          <w:szCs w:val="22"/>
        </w:rPr>
        <w:t>“International Labor Migration and Social Security: Analysis of the Transition Path”</w:t>
      </w:r>
      <w:r w:rsidRPr="004A0C14">
        <w:rPr>
          <w:sz w:val="22"/>
          <w:szCs w:val="22"/>
        </w:rPr>
        <w:t xml:space="preserve"> </w:t>
      </w:r>
      <w:r w:rsidR="007E1987" w:rsidRPr="004A0C14">
        <w:rPr>
          <w:i/>
          <w:iCs/>
          <w:sz w:val="22"/>
          <w:szCs w:val="22"/>
        </w:rPr>
        <w:t>Journal of Population Economics</w:t>
      </w:r>
      <w:r w:rsidR="007E1987" w:rsidRPr="004A0C14">
        <w:rPr>
          <w:sz w:val="22"/>
          <w:szCs w:val="22"/>
        </w:rPr>
        <w:t xml:space="preserve">, </w:t>
      </w:r>
      <w:r w:rsidR="00563156" w:rsidRPr="004A0C14">
        <w:rPr>
          <w:sz w:val="22"/>
          <w:szCs w:val="22"/>
        </w:rPr>
        <w:t>17(3):535-551</w:t>
      </w:r>
      <w:r w:rsidR="007E1987" w:rsidRPr="004A0C14">
        <w:rPr>
          <w:sz w:val="22"/>
          <w:szCs w:val="22"/>
        </w:rPr>
        <w:t>.</w:t>
      </w:r>
    </w:p>
    <w:p w14:paraId="30F525E9" w14:textId="77777777" w:rsidR="007E1987" w:rsidRPr="004A0C14" w:rsidRDefault="007E1987">
      <w:pPr>
        <w:jc w:val="both"/>
        <w:rPr>
          <w:sz w:val="22"/>
          <w:szCs w:val="22"/>
        </w:rPr>
      </w:pPr>
    </w:p>
    <w:p w14:paraId="47BC31A9" w14:textId="77777777" w:rsidR="007E1987" w:rsidRPr="004A0C14" w:rsidRDefault="00665983">
      <w:pPr>
        <w:rPr>
          <w:sz w:val="22"/>
          <w:szCs w:val="22"/>
        </w:rPr>
      </w:pPr>
      <w:r w:rsidRPr="004A0C14">
        <w:rPr>
          <w:sz w:val="22"/>
          <w:szCs w:val="22"/>
        </w:rPr>
        <w:t xml:space="preserve">Mun Ho, Richard Morgenstern, Jhih-shyang Shih, Xuehua Zhang. 2004. </w:t>
      </w:r>
      <w:r w:rsidR="007E1987" w:rsidRPr="004A0C14">
        <w:rPr>
          <w:sz w:val="22"/>
          <w:szCs w:val="22"/>
        </w:rPr>
        <w:t>"The Near-Term Impacts of Carbon Mitigation Policies on Manufacturing Industries"</w:t>
      </w:r>
      <w:r w:rsidRPr="004A0C14">
        <w:rPr>
          <w:sz w:val="22"/>
          <w:szCs w:val="22"/>
        </w:rPr>
        <w:t xml:space="preserve"> </w:t>
      </w:r>
      <w:r w:rsidR="007E1987" w:rsidRPr="004A0C14">
        <w:rPr>
          <w:i/>
          <w:iCs/>
          <w:sz w:val="22"/>
          <w:szCs w:val="22"/>
        </w:rPr>
        <w:t>Energy Policy</w:t>
      </w:r>
      <w:r w:rsidR="002C45BC" w:rsidRPr="004A0C14">
        <w:rPr>
          <w:sz w:val="22"/>
          <w:szCs w:val="22"/>
        </w:rPr>
        <w:t>, 32:1825-1841.</w:t>
      </w:r>
      <w:r w:rsidRPr="004A0C14">
        <w:rPr>
          <w:sz w:val="22"/>
          <w:szCs w:val="22"/>
        </w:rPr>
        <w:t xml:space="preserve"> </w:t>
      </w:r>
      <w:r w:rsidR="007E1987" w:rsidRPr="004A0C14">
        <w:rPr>
          <w:sz w:val="22"/>
          <w:szCs w:val="22"/>
        </w:rPr>
        <w:t>(</w:t>
      </w:r>
      <w:r w:rsidRPr="004A0C14">
        <w:rPr>
          <w:sz w:val="22"/>
          <w:szCs w:val="22"/>
        </w:rPr>
        <w:t>Earlier version</w:t>
      </w:r>
      <w:r w:rsidR="007E1987" w:rsidRPr="004A0C14">
        <w:rPr>
          <w:sz w:val="22"/>
          <w:szCs w:val="22"/>
        </w:rPr>
        <w:t xml:space="preserve"> R</w:t>
      </w:r>
      <w:r w:rsidRPr="004A0C14">
        <w:rPr>
          <w:sz w:val="22"/>
          <w:szCs w:val="22"/>
        </w:rPr>
        <w:t xml:space="preserve">esources for the </w:t>
      </w:r>
      <w:r w:rsidR="007E1987" w:rsidRPr="004A0C14">
        <w:rPr>
          <w:sz w:val="22"/>
          <w:szCs w:val="22"/>
        </w:rPr>
        <w:t>F</w:t>
      </w:r>
      <w:r w:rsidRPr="004A0C14">
        <w:rPr>
          <w:sz w:val="22"/>
          <w:szCs w:val="22"/>
        </w:rPr>
        <w:t>uture</w:t>
      </w:r>
      <w:r w:rsidR="007E1987" w:rsidRPr="004A0C14">
        <w:rPr>
          <w:sz w:val="22"/>
          <w:szCs w:val="22"/>
        </w:rPr>
        <w:t xml:space="preserve"> Disc. Paper 02-06)</w:t>
      </w:r>
    </w:p>
    <w:p w14:paraId="19CA0E51" w14:textId="77777777" w:rsidR="007E1987" w:rsidRPr="004A0C14" w:rsidRDefault="007E1987">
      <w:pPr>
        <w:rPr>
          <w:sz w:val="22"/>
          <w:szCs w:val="22"/>
        </w:rPr>
      </w:pPr>
    </w:p>
    <w:p w14:paraId="7793FECE" w14:textId="77777777" w:rsidR="007E1987" w:rsidRPr="004A0C14" w:rsidRDefault="0040507B">
      <w:pPr>
        <w:rPr>
          <w:sz w:val="22"/>
          <w:szCs w:val="22"/>
        </w:rPr>
      </w:pPr>
      <w:r w:rsidRPr="004A0C14">
        <w:rPr>
          <w:sz w:val="22"/>
          <w:szCs w:val="22"/>
        </w:rPr>
        <w:t xml:space="preserve">Dale Jorgenson, Mun Ho and Kevin Stiroh. </w:t>
      </w:r>
      <w:r w:rsidR="00665983" w:rsidRPr="004A0C14">
        <w:rPr>
          <w:sz w:val="22"/>
          <w:szCs w:val="22"/>
        </w:rPr>
        <w:t xml:space="preserve">2003. </w:t>
      </w:r>
      <w:r w:rsidR="007E1987" w:rsidRPr="004A0C14">
        <w:rPr>
          <w:sz w:val="22"/>
          <w:szCs w:val="22"/>
        </w:rPr>
        <w:t xml:space="preserve">"Growth of U.S. Industries and Investments in Information Technology and Higher Education," </w:t>
      </w:r>
      <w:r w:rsidR="007E1987" w:rsidRPr="004A0C14">
        <w:rPr>
          <w:i/>
          <w:iCs/>
          <w:sz w:val="22"/>
          <w:szCs w:val="22"/>
        </w:rPr>
        <w:t>Economic Systems Research</w:t>
      </w:r>
      <w:r w:rsidR="007E1987" w:rsidRPr="004A0C14">
        <w:rPr>
          <w:rFonts w:ascii="Arial" w:hAnsi="Arial"/>
          <w:sz w:val="22"/>
          <w:szCs w:val="22"/>
        </w:rPr>
        <w:t xml:space="preserve">, </w:t>
      </w:r>
      <w:r w:rsidR="007E1987" w:rsidRPr="004A0C14">
        <w:rPr>
          <w:sz w:val="22"/>
          <w:szCs w:val="22"/>
        </w:rPr>
        <w:t>15(3) : 279-325, September.</w:t>
      </w:r>
    </w:p>
    <w:p w14:paraId="03A32CAF" w14:textId="77777777" w:rsidR="007E1987" w:rsidRPr="004A0C14" w:rsidRDefault="007E1987">
      <w:pPr>
        <w:rPr>
          <w:rFonts w:ascii="Arial" w:hAnsi="Arial"/>
          <w:i/>
          <w:iCs/>
          <w:sz w:val="22"/>
          <w:szCs w:val="22"/>
        </w:rPr>
      </w:pPr>
    </w:p>
    <w:p w14:paraId="25F5F531" w14:textId="77777777" w:rsidR="007E1987" w:rsidRPr="004A0C14" w:rsidRDefault="0040507B">
      <w:pPr>
        <w:rPr>
          <w:rFonts w:ascii="Arial" w:hAnsi="Arial"/>
          <w:sz w:val="22"/>
          <w:szCs w:val="22"/>
        </w:rPr>
      </w:pPr>
      <w:r w:rsidRPr="004A0C14">
        <w:rPr>
          <w:sz w:val="22"/>
          <w:szCs w:val="22"/>
        </w:rPr>
        <w:t xml:space="preserve">Dale Jorgenson, Mun Ho and Kevin Stiroh. </w:t>
      </w:r>
      <w:r w:rsidR="00665983" w:rsidRPr="004A0C14">
        <w:rPr>
          <w:sz w:val="22"/>
          <w:szCs w:val="22"/>
        </w:rPr>
        <w:t xml:space="preserve">2003. </w:t>
      </w:r>
      <w:r w:rsidR="007E1987" w:rsidRPr="004A0C14">
        <w:rPr>
          <w:sz w:val="22"/>
          <w:szCs w:val="22"/>
        </w:rPr>
        <w:t>"Lessons for Europe from the U.S. Growth Resurgence</w:t>
      </w:r>
      <w:r w:rsidR="00665983" w:rsidRPr="004A0C14">
        <w:rPr>
          <w:sz w:val="22"/>
          <w:szCs w:val="22"/>
        </w:rPr>
        <w:t>,</w:t>
      </w:r>
      <w:r w:rsidR="007E1987" w:rsidRPr="004A0C14">
        <w:rPr>
          <w:sz w:val="22"/>
          <w:szCs w:val="22"/>
        </w:rPr>
        <w:t xml:space="preserve">" </w:t>
      </w:r>
      <w:r w:rsidR="007E1987" w:rsidRPr="004A0C14">
        <w:rPr>
          <w:i/>
          <w:iCs/>
          <w:sz w:val="22"/>
          <w:szCs w:val="22"/>
        </w:rPr>
        <w:t>CESifo Economic Studies</w:t>
      </w:r>
      <w:r w:rsidR="007E1987" w:rsidRPr="004A0C14">
        <w:rPr>
          <w:sz w:val="22"/>
          <w:szCs w:val="22"/>
        </w:rPr>
        <w:t>, 49(1):27-47.</w:t>
      </w:r>
    </w:p>
    <w:p w14:paraId="67CC1471" w14:textId="77777777" w:rsidR="007E1987" w:rsidRPr="004A0C14" w:rsidRDefault="007E1987">
      <w:pPr>
        <w:rPr>
          <w:sz w:val="22"/>
          <w:szCs w:val="22"/>
        </w:rPr>
      </w:pPr>
    </w:p>
    <w:p w14:paraId="1B39235F" w14:textId="77777777" w:rsidR="007E1987" w:rsidRPr="004A0C14" w:rsidRDefault="0040507B">
      <w:pPr>
        <w:rPr>
          <w:sz w:val="22"/>
          <w:szCs w:val="22"/>
        </w:rPr>
      </w:pPr>
      <w:r w:rsidRPr="004A0C14">
        <w:rPr>
          <w:sz w:val="22"/>
          <w:szCs w:val="22"/>
        </w:rPr>
        <w:t xml:space="preserve">Dale Jorgenson, Mun Ho and Kevin Stiroh. </w:t>
      </w:r>
      <w:r w:rsidR="00665983" w:rsidRPr="004A0C14">
        <w:rPr>
          <w:sz w:val="22"/>
          <w:szCs w:val="22"/>
        </w:rPr>
        <w:t xml:space="preserve">2003. </w:t>
      </w:r>
      <w:r w:rsidR="007E1987" w:rsidRPr="004A0C14">
        <w:rPr>
          <w:sz w:val="22"/>
          <w:szCs w:val="22"/>
        </w:rPr>
        <w:t>"Lessons from the U.S. Growth Resurgence</w:t>
      </w:r>
      <w:r w:rsidR="00665983" w:rsidRPr="004A0C14">
        <w:rPr>
          <w:sz w:val="22"/>
          <w:szCs w:val="22"/>
        </w:rPr>
        <w:t>,</w:t>
      </w:r>
      <w:r w:rsidR="007E1987" w:rsidRPr="004A0C14">
        <w:rPr>
          <w:sz w:val="22"/>
          <w:szCs w:val="22"/>
        </w:rPr>
        <w:t xml:space="preserve">" </w:t>
      </w:r>
      <w:r w:rsidR="007E1987" w:rsidRPr="004A0C14">
        <w:rPr>
          <w:i/>
          <w:iCs/>
          <w:sz w:val="22"/>
          <w:szCs w:val="22"/>
        </w:rPr>
        <w:t>Journal of Policy Modeling</w:t>
      </w:r>
      <w:r w:rsidR="007E1987" w:rsidRPr="004A0C14">
        <w:rPr>
          <w:sz w:val="22"/>
          <w:szCs w:val="22"/>
        </w:rPr>
        <w:t>, 25</w:t>
      </w:r>
      <w:r w:rsidR="00563156" w:rsidRPr="004A0C14">
        <w:rPr>
          <w:sz w:val="22"/>
          <w:szCs w:val="22"/>
        </w:rPr>
        <w:t>(5)</w:t>
      </w:r>
      <w:r w:rsidR="007E1987" w:rsidRPr="004A0C14">
        <w:rPr>
          <w:sz w:val="22"/>
          <w:szCs w:val="22"/>
        </w:rPr>
        <w:t>:453-470.</w:t>
      </w:r>
    </w:p>
    <w:p w14:paraId="7A0EB1B3" w14:textId="77777777" w:rsidR="007E1987" w:rsidRPr="004A0C14" w:rsidRDefault="007E1987">
      <w:pPr>
        <w:rPr>
          <w:sz w:val="22"/>
          <w:szCs w:val="22"/>
        </w:rPr>
      </w:pPr>
    </w:p>
    <w:p w14:paraId="53A2EB4B" w14:textId="77777777" w:rsidR="00857708" w:rsidRPr="004A0C14" w:rsidRDefault="00857708" w:rsidP="00857708">
      <w:pPr>
        <w:rPr>
          <w:sz w:val="22"/>
          <w:szCs w:val="22"/>
        </w:rPr>
      </w:pPr>
      <w:r w:rsidRPr="004A0C14">
        <w:rPr>
          <w:sz w:val="22"/>
          <w:szCs w:val="22"/>
        </w:rPr>
        <w:t>Dale Jorgenson, Mun Ho and Kevin Stiroh. 2003. “Lessons for Canada from the U.S. Growth Resurgence” in</w:t>
      </w:r>
      <w:r w:rsidRPr="004A0C14">
        <w:rPr>
          <w:i/>
          <w:iCs/>
          <w:sz w:val="22"/>
          <w:szCs w:val="22"/>
        </w:rPr>
        <w:t xml:space="preserve"> International Productivity Monitor</w:t>
      </w:r>
      <w:r w:rsidRPr="004A0C14">
        <w:rPr>
          <w:sz w:val="22"/>
          <w:szCs w:val="22"/>
        </w:rPr>
        <w:t>, 6:3-18, Spring 2003.</w:t>
      </w:r>
    </w:p>
    <w:p w14:paraId="2C297EC7" w14:textId="77777777" w:rsidR="00857708" w:rsidRPr="004A0C14" w:rsidRDefault="00857708" w:rsidP="00857708">
      <w:pPr>
        <w:rPr>
          <w:sz w:val="22"/>
          <w:szCs w:val="22"/>
        </w:rPr>
      </w:pPr>
    </w:p>
    <w:p w14:paraId="20C41717" w14:textId="77777777" w:rsidR="00583C93" w:rsidRPr="004A0C14" w:rsidRDefault="00665983" w:rsidP="00583C93">
      <w:pPr>
        <w:rPr>
          <w:sz w:val="22"/>
          <w:szCs w:val="22"/>
        </w:rPr>
      </w:pPr>
      <w:r w:rsidRPr="004A0C14">
        <w:rPr>
          <w:sz w:val="22"/>
          <w:szCs w:val="22"/>
        </w:rPr>
        <w:t xml:space="preserve">Dale Jorgenson, Mun Ho and Kevin Stiroh. 2002. </w:t>
      </w:r>
      <w:r w:rsidR="00583C93" w:rsidRPr="004A0C14">
        <w:rPr>
          <w:sz w:val="22"/>
          <w:szCs w:val="22"/>
        </w:rPr>
        <w:t xml:space="preserve">"Projecting Productivity Growth: Lessons from the U.S. Growth Resurgence" </w:t>
      </w:r>
      <w:r w:rsidR="00583C93" w:rsidRPr="004A0C14">
        <w:rPr>
          <w:i/>
          <w:iCs/>
          <w:sz w:val="22"/>
          <w:szCs w:val="22"/>
        </w:rPr>
        <w:t>Economic Review</w:t>
      </w:r>
      <w:r w:rsidR="00583C93" w:rsidRPr="004A0C14">
        <w:rPr>
          <w:sz w:val="22"/>
          <w:szCs w:val="22"/>
        </w:rPr>
        <w:t>, Federal Reserve Bank of Atlanta, Q3:1-13.</w:t>
      </w:r>
    </w:p>
    <w:p w14:paraId="1DB698F6" w14:textId="77777777" w:rsidR="00583C93" w:rsidRPr="004A0C14" w:rsidRDefault="00583C93" w:rsidP="00583C93">
      <w:pPr>
        <w:rPr>
          <w:sz w:val="22"/>
          <w:szCs w:val="22"/>
        </w:rPr>
      </w:pPr>
      <w:r w:rsidRPr="004A0C14">
        <w:rPr>
          <w:sz w:val="22"/>
          <w:szCs w:val="22"/>
        </w:rPr>
        <w:t>And in</w:t>
      </w:r>
      <w:r w:rsidRPr="004A0C14">
        <w:rPr>
          <w:i/>
          <w:iCs/>
          <w:sz w:val="22"/>
          <w:szCs w:val="22"/>
        </w:rPr>
        <w:t xml:space="preserve"> Technology, Growth and the Labor Market</w:t>
      </w:r>
      <w:r w:rsidRPr="004A0C14">
        <w:rPr>
          <w:sz w:val="22"/>
          <w:szCs w:val="22"/>
        </w:rPr>
        <w:t>, eds. Donna K Ginther and Madeline Zavodny, Kluwer, 2003.</w:t>
      </w:r>
    </w:p>
    <w:p w14:paraId="0116D369" w14:textId="77777777" w:rsidR="00583C93" w:rsidRPr="004A0C14" w:rsidRDefault="00583C93" w:rsidP="00583C93">
      <w:pPr>
        <w:rPr>
          <w:sz w:val="22"/>
          <w:szCs w:val="22"/>
        </w:rPr>
      </w:pPr>
    </w:p>
    <w:p w14:paraId="63B925E7" w14:textId="77777777" w:rsidR="007E1987" w:rsidRPr="004A0C14" w:rsidRDefault="00900203">
      <w:pPr>
        <w:rPr>
          <w:sz w:val="22"/>
          <w:szCs w:val="22"/>
        </w:rPr>
      </w:pPr>
      <w:r w:rsidRPr="004A0C14">
        <w:rPr>
          <w:sz w:val="22"/>
          <w:szCs w:val="22"/>
        </w:rPr>
        <w:t xml:space="preserve">Wulong Gu and Mun Ho. 2000. </w:t>
      </w:r>
      <w:r w:rsidR="007E1987" w:rsidRPr="004A0C14">
        <w:rPr>
          <w:sz w:val="22"/>
          <w:szCs w:val="22"/>
        </w:rPr>
        <w:t>"A Comparison of Industrial Productivity Growth in Canada and the U.S."</w:t>
      </w:r>
      <w:r w:rsidRPr="004A0C14">
        <w:rPr>
          <w:sz w:val="22"/>
          <w:szCs w:val="22"/>
        </w:rPr>
        <w:t xml:space="preserve"> </w:t>
      </w:r>
      <w:r w:rsidR="007E1987" w:rsidRPr="004A0C14">
        <w:rPr>
          <w:i/>
          <w:sz w:val="22"/>
          <w:szCs w:val="22"/>
        </w:rPr>
        <w:t>American Economic Review</w:t>
      </w:r>
      <w:r w:rsidR="007E1987" w:rsidRPr="004A0C14">
        <w:rPr>
          <w:sz w:val="22"/>
          <w:szCs w:val="22"/>
        </w:rPr>
        <w:t xml:space="preserve"> 90(2): 172-175.</w:t>
      </w:r>
    </w:p>
    <w:p w14:paraId="50F0090D" w14:textId="77777777" w:rsidR="007E1987" w:rsidRPr="004A0C14" w:rsidRDefault="007E1987">
      <w:pPr>
        <w:rPr>
          <w:sz w:val="22"/>
          <w:szCs w:val="22"/>
        </w:rPr>
      </w:pPr>
    </w:p>
    <w:p w14:paraId="3E2AA80E" w14:textId="45390201" w:rsidR="007E1987" w:rsidRPr="004A0C14" w:rsidRDefault="00061EE8">
      <w:pPr>
        <w:jc w:val="both"/>
        <w:rPr>
          <w:sz w:val="22"/>
          <w:szCs w:val="22"/>
        </w:rPr>
      </w:pPr>
      <w:r w:rsidRPr="004A0C14">
        <w:rPr>
          <w:sz w:val="22"/>
          <w:szCs w:val="22"/>
        </w:rPr>
        <w:t>Richard Garbaccio, Mun Ho and Dale Jorgenson. 1999.</w:t>
      </w:r>
      <w:r w:rsidR="007E1987" w:rsidRPr="004A0C14">
        <w:rPr>
          <w:sz w:val="22"/>
          <w:szCs w:val="22"/>
        </w:rPr>
        <w:t xml:space="preserve"> “Why has the energy output ratio fallen in China?”</w:t>
      </w:r>
      <w:r w:rsidRPr="004A0C14">
        <w:rPr>
          <w:sz w:val="22"/>
          <w:szCs w:val="22"/>
        </w:rPr>
        <w:t xml:space="preserve"> </w:t>
      </w:r>
      <w:r w:rsidR="007E1987" w:rsidRPr="004A0C14">
        <w:rPr>
          <w:i/>
          <w:sz w:val="22"/>
          <w:szCs w:val="22"/>
        </w:rPr>
        <w:t>Energy Journal</w:t>
      </w:r>
      <w:r w:rsidR="007E1987" w:rsidRPr="004A0C14">
        <w:rPr>
          <w:sz w:val="22"/>
          <w:szCs w:val="22"/>
        </w:rPr>
        <w:t>, July, 20(3): 63-91</w:t>
      </w:r>
      <w:r w:rsidRPr="004A0C14">
        <w:rPr>
          <w:sz w:val="22"/>
          <w:szCs w:val="22"/>
        </w:rPr>
        <w:t>.</w:t>
      </w:r>
    </w:p>
    <w:p w14:paraId="057DEA25" w14:textId="77777777" w:rsidR="007E1987" w:rsidRPr="004A0C14" w:rsidRDefault="007E1987">
      <w:pPr>
        <w:rPr>
          <w:sz w:val="22"/>
          <w:szCs w:val="22"/>
        </w:rPr>
      </w:pPr>
    </w:p>
    <w:p w14:paraId="0235E274" w14:textId="1DEDEAB7" w:rsidR="007E1987" w:rsidRPr="004A0C14" w:rsidRDefault="00900203">
      <w:pPr>
        <w:jc w:val="both"/>
        <w:rPr>
          <w:sz w:val="22"/>
          <w:szCs w:val="22"/>
        </w:rPr>
      </w:pPr>
      <w:r w:rsidRPr="004A0C14">
        <w:rPr>
          <w:sz w:val="22"/>
          <w:szCs w:val="22"/>
        </w:rPr>
        <w:t>Richard Garbaccio, Mun Ho and Dale Jorgenson. 1999.</w:t>
      </w:r>
      <w:r w:rsidR="007E1987" w:rsidRPr="004A0C14">
        <w:rPr>
          <w:sz w:val="22"/>
          <w:szCs w:val="22"/>
        </w:rPr>
        <w:t xml:space="preserve"> “Controlling Carbon Emissions in China</w:t>
      </w:r>
      <w:r w:rsidR="00061EE8" w:rsidRPr="004A0C14">
        <w:rPr>
          <w:sz w:val="22"/>
          <w:szCs w:val="22"/>
        </w:rPr>
        <w:t>,</w:t>
      </w:r>
      <w:r w:rsidR="007E1987" w:rsidRPr="004A0C14">
        <w:rPr>
          <w:sz w:val="22"/>
          <w:szCs w:val="22"/>
        </w:rPr>
        <w:t>”</w:t>
      </w:r>
      <w:r w:rsidR="00061EE8" w:rsidRPr="004A0C14">
        <w:rPr>
          <w:sz w:val="22"/>
          <w:szCs w:val="22"/>
        </w:rPr>
        <w:t xml:space="preserve"> </w:t>
      </w:r>
      <w:r w:rsidR="007E1987" w:rsidRPr="004A0C14">
        <w:rPr>
          <w:i/>
          <w:sz w:val="22"/>
          <w:szCs w:val="22"/>
        </w:rPr>
        <w:t>Environment and Development Economics</w:t>
      </w:r>
      <w:r w:rsidR="007E1987" w:rsidRPr="004A0C14">
        <w:rPr>
          <w:sz w:val="22"/>
          <w:szCs w:val="22"/>
        </w:rPr>
        <w:t>, 4(4): 493-518</w:t>
      </w:r>
      <w:r w:rsidRPr="004A0C14">
        <w:rPr>
          <w:sz w:val="22"/>
          <w:szCs w:val="22"/>
        </w:rPr>
        <w:t>.</w:t>
      </w:r>
    </w:p>
    <w:p w14:paraId="683D1CCF" w14:textId="77777777" w:rsidR="007E1987" w:rsidRPr="004A0C14" w:rsidRDefault="007E1987">
      <w:pPr>
        <w:rPr>
          <w:sz w:val="22"/>
          <w:szCs w:val="22"/>
        </w:rPr>
      </w:pPr>
    </w:p>
    <w:p w14:paraId="1B6C6F17" w14:textId="4B6C2FE8" w:rsidR="007E1987" w:rsidRPr="004A0C14" w:rsidRDefault="00061EE8" w:rsidP="00061EE8">
      <w:pPr>
        <w:jc w:val="both"/>
        <w:rPr>
          <w:sz w:val="22"/>
          <w:szCs w:val="22"/>
        </w:rPr>
      </w:pPr>
      <w:r w:rsidRPr="004A0C14">
        <w:rPr>
          <w:sz w:val="22"/>
          <w:szCs w:val="22"/>
        </w:rPr>
        <w:t xml:space="preserve">Mun Ho and Kevin Stiroh. 1998. </w:t>
      </w:r>
      <w:r w:rsidR="007E1987" w:rsidRPr="004A0C14">
        <w:rPr>
          <w:sz w:val="22"/>
          <w:szCs w:val="22"/>
        </w:rPr>
        <w:t>"Revenue, Progressivity and the Flat Tax"</w:t>
      </w:r>
      <w:r w:rsidRPr="004A0C14">
        <w:rPr>
          <w:sz w:val="22"/>
          <w:szCs w:val="22"/>
        </w:rPr>
        <w:t xml:space="preserve"> </w:t>
      </w:r>
      <w:r w:rsidR="007E1987" w:rsidRPr="004A0C14">
        <w:rPr>
          <w:i/>
          <w:sz w:val="22"/>
          <w:szCs w:val="22"/>
        </w:rPr>
        <w:t>Contemporary Economic Policy</w:t>
      </w:r>
      <w:r w:rsidR="007E1987" w:rsidRPr="004A0C14">
        <w:rPr>
          <w:sz w:val="22"/>
          <w:szCs w:val="22"/>
        </w:rPr>
        <w:t>, 16(1): 85-97</w:t>
      </w:r>
      <w:r w:rsidRPr="004A0C14">
        <w:rPr>
          <w:sz w:val="22"/>
          <w:szCs w:val="22"/>
        </w:rPr>
        <w:t>.</w:t>
      </w:r>
    </w:p>
    <w:p w14:paraId="29EE9382" w14:textId="77777777" w:rsidR="007E1987" w:rsidRPr="004A0C14" w:rsidRDefault="007E1987">
      <w:pPr>
        <w:ind w:firstLine="720"/>
        <w:rPr>
          <w:sz w:val="22"/>
          <w:szCs w:val="22"/>
        </w:rPr>
      </w:pPr>
    </w:p>
    <w:p w14:paraId="036E26F5" w14:textId="73921A41" w:rsidR="007E1987" w:rsidRPr="004A0C14" w:rsidRDefault="00061EE8">
      <w:pPr>
        <w:rPr>
          <w:sz w:val="22"/>
          <w:szCs w:val="22"/>
        </w:rPr>
      </w:pPr>
      <w:r w:rsidRPr="004A0C14">
        <w:rPr>
          <w:sz w:val="22"/>
          <w:szCs w:val="22"/>
        </w:rPr>
        <w:t xml:space="preserve">Mun Ho and Bent Sorensen. 1996. </w:t>
      </w:r>
      <w:r w:rsidR="007E1987" w:rsidRPr="004A0C14">
        <w:rPr>
          <w:sz w:val="22"/>
          <w:szCs w:val="22"/>
        </w:rPr>
        <w:t>"Finding Cointegration Rank in High Dimensional Systems Using the Johansen Test. An Illustration Using Data Based Monte Carlo Simulation"</w:t>
      </w:r>
      <w:r w:rsidRPr="004A0C14">
        <w:rPr>
          <w:sz w:val="22"/>
          <w:szCs w:val="22"/>
        </w:rPr>
        <w:t xml:space="preserve"> </w:t>
      </w:r>
      <w:r w:rsidR="007E1987" w:rsidRPr="004A0C14">
        <w:rPr>
          <w:i/>
          <w:sz w:val="22"/>
          <w:szCs w:val="22"/>
        </w:rPr>
        <w:t>Review of Economics and Statistics</w:t>
      </w:r>
      <w:r w:rsidR="007E1987" w:rsidRPr="004A0C14">
        <w:rPr>
          <w:sz w:val="22"/>
          <w:szCs w:val="22"/>
        </w:rPr>
        <w:t>, 78(4): 726-732</w:t>
      </w:r>
      <w:r w:rsidRPr="004A0C14">
        <w:rPr>
          <w:sz w:val="22"/>
          <w:szCs w:val="22"/>
        </w:rPr>
        <w:t>.</w:t>
      </w:r>
    </w:p>
    <w:p w14:paraId="33D948E4" w14:textId="77777777" w:rsidR="007E1987" w:rsidRPr="004A0C14" w:rsidRDefault="007E1987">
      <w:pPr>
        <w:jc w:val="both"/>
        <w:rPr>
          <w:sz w:val="22"/>
          <w:szCs w:val="22"/>
        </w:rPr>
      </w:pPr>
    </w:p>
    <w:p w14:paraId="31350A69" w14:textId="2E523E92" w:rsidR="007E1987" w:rsidRPr="004A0C14" w:rsidRDefault="00061EE8">
      <w:pPr>
        <w:rPr>
          <w:sz w:val="22"/>
          <w:szCs w:val="22"/>
        </w:rPr>
      </w:pPr>
      <w:r w:rsidRPr="004A0C14">
        <w:rPr>
          <w:sz w:val="22"/>
          <w:szCs w:val="22"/>
        </w:rPr>
        <w:t xml:space="preserve">Richard Barnett and Mun Ho. 1996. </w:t>
      </w:r>
      <w:r w:rsidR="001521C0" w:rsidRPr="004A0C14">
        <w:rPr>
          <w:sz w:val="22"/>
          <w:szCs w:val="22"/>
        </w:rPr>
        <w:t>"Sunspots, Currency Substitution</w:t>
      </w:r>
      <w:r w:rsidR="007E1987" w:rsidRPr="004A0C14">
        <w:rPr>
          <w:sz w:val="22"/>
          <w:szCs w:val="22"/>
        </w:rPr>
        <w:t xml:space="preserve">, and </w:t>
      </w:r>
      <w:r w:rsidR="001521C0" w:rsidRPr="004A0C14">
        <w:rPr>
          <w:sz w:val="22"/>
          <w:szCs w:val="22"/>
        </w:rPr>
        <w:t>Inflationary Finance</w:t>
      </w:r>
      <w:r w:rsidRPr="004A0C14">
        <w:rPr>
          <w:sz w:val="22"/>
          <w:szCs w:val="22"/>
        </w:rPr>
        <w:t>,</w:t>
      </w:r>
      <w:r w:rsidR="007E1987" w:rsidRPr="004A0C14">
        <w:rPr>
          <w:sz w:val="22"/>
          <w:szCs w:val="22"/>
        </w:rPr>
        <w:t>"</w:t>
      </w:r>
      <w:r w:rsidRPr="004A0C14">
        <w:rPr>
          <w:sz w:val="22"/>
          <w:szCs w:val="22"/>
        </w:rPr>
        <w:t xml:space="preserve"> </w:t>
      </w:r>
      <w:r w:rsidR="007E1987" w:rsidRPr="004A0C14">
        <w:rPr>
          <w:i/>
          <w:sz w:val="22"/>
          <w:szCs w:val="22"/>
        </w:rPr>
        <w:t>Journal of International Economics</w:t>
      </w:r>
      <w:r w:rsidR="007E1987" w:rsidRPr="004A0C14">
        <w:rPr>
          <w:sz w:val="22"/>
          <w:szCs w:val="22"/>
        </w:rPr>
        <w:t>, 41(2): 73-93.</w:t>
      </w:r>
    </w:p>
    <w:p w14:paraId="5ADD25ED" w14:textId="77777777" w:rsidR="007E1987" w:rsidRPr="004A0C14" w:rsidRDefault="007E1987">
      <w:pPr>
        <w:rPr>
          <w:sz w:val="22"/>
          <w:szCs w:val="22"/>
        </w:rPr>
      </w:pPr>
    </w:p>
    <w:p w14:paraId="4A18B2A8" w14:textId="45CE366D" w:rsidR="007E1987" w:rsidRPr="004A0C14" w:rsidRDefault="00C74004">
      <w:pPr>
        <w:rPr>
          <w:sz w:val="22"/>
          <w:szCs w:val="22"/>
        </w:rPr>
      </w:pPr>
      <w:r w:rsidRPr="004A0C14">
        <w:rPr>
          <w:sz w:val="22"/>
          <w:szCs w:val="22"/>
        </w:rPr>
        <w:t xml:space="preserve">Mun Ho, </w:t>
      </w:r>
      <w:r w:rsidR="00061EE8" w:rsidRPr="004A0C14">
        <w:rPr>
          <w:sz w:val="22"/>
          <w:szCs w:val="22"/>
        </w:rPr>
        <w:t>William Perraudin and Bent Sorensen</w:t>
      </w:r>
      <w:r w:rsidRPr="004A0C14">
        <w:rPr>
          <w:sz w:val="22"/>
          <w:szCs w:val="22"/>
        </w:rPr>
        <w:t>. 1996.</w:t>
      </w:r>
      <w:r w:rsidR="00061EE8" w:rsidRPr="004A0C14">
        <w:rPr>
          <w:sz w:val="22"/>
          <w:szCs w:val="22"/>
        </w:rPr>
        <w:t xml:space="preserve"> </w:t>
      </w:r>
      <w:r w:rsidR="007E1987" w:rsidRPr="004A0C14">
        <w:rPr>
          <w:sz w:val="22"/>
          <w:szCs w:val="22"/>
        </w:rPr>
        <w:t>"A Continuous Time Arbitrage Pricing Model with Stochastic Volatility and Jumps,"</w:t>
      </w:r>
      <w:r w:rsidRPr="004A0C14">
        <w:rPr>
          <w:sz w:val="22"/>
          <w:szCs w:val="22"/>
        </w:rPr>
        <w:t xml:space="preserve"> </w:t>
      </w:r>
      <w:r w:rsidR="007E1987" w:rsidRPr="004A0C14">
        <w:rPr>
          <w:i/>
          <w:sz w:val="22"/>
          <w:szCs w:val="22"/>
        </w:rPr>
        <w:t>Journal of Business and Economic Statistics</w:t>
      </w:r>
      <w:r w:rsidR="007E1987" w:rsidRPr="004A0C14">
        <w:rPr>
          <w:sz w:val="22"/>
          <w:szCs w:val="22"/>
        </w:rPr>
        <w:t>, 14(1): 31-43.</w:t>
      </w:r>
    </w:p>
    <w:p w14:paraId="308AA781" w14:textId="77777777" w:rsidR="007E1987" w:rsidRPr="004A0C14" w:rsidRDefault="007E1987">
      <w:pPr>
        <w:rPr>
          <w:sz w:val="22"/>
          <w:szCs w:val="22"/>
        </w:rPr>
      </w:pPr>
    </w:p>
    <w:p w14:paraId="429ABE9C" w14:textId="189938E2" w:rsidR="007E1987" w:rsidRPr="004A0C14" w:rsidRDefault="00C74004">
      <w:pPr>
        <w:rPr>
          <w:sz w:val="22"/>
          <w:szCs w:val="22"/>
        </w:rPr>
      </w:pPr>
      <w:r w:rsidRPr="004A0C14">
        <w:rPr>
          <w:sz w:val="22"/>
          <w:szCs w:val="22"/>
        </w:rPr>
        <w:t xml:space="preserve">Dale Jorgenson and Mun Ho. 1994. </w:t>
      </w:r>
      <w:r w:rsidR="007E1987" w:rsidRPr="004A0C14">
        <w:rPr>
          <w:sz w:val="22"/>
          <w:szCs w:val="22"/>
        </w:rPr>
        <w:t>"Trade Policies and U.S. Economic Growth,"</w:t>
      </w:r>
      <w:r w:rsidRPr="004A0C14">
        <w:rPr>
          <w:sz w:val="22"/>
          <w:szCs w:val="22"/>
        </w:rPr>
        <w:t xml:space="preserve"> </w:t>
      </w:r>
      <w:r w:rsidR="007E1987" w:rsidRPr="004A0C14">
        <w:rPr>
          <w:i/>
          <w:sz w:val="22"/>
          <w:szCs w:val="22"/>
        </w:rPr>
        <w:t>Journal of Policy Modelling</w:t>
      </w:r>
      <w:r w:rsidR="007E1987" w:rsidRPr="004A0C14">
        <w:rPr>
          <w:sz w:val="22"/>
          <w:szCs w:val="22"/>
        </w:rPr>
        <w:t xml:space="preserve"> 16(22):119-146</w:t>
      </w:r>
      <w:r w:rsidRPr="004A0C14">
        <w:rPr>
          <w:sz w:val="22"/>
          <w:szCs w:val="22"/>
        </w:rPr>
        <w:t>.</w:t>
      </w:r>
    </w:p>
    <w:p w14:paraId="458F44A2" w14:textId="77777777" w:rsidR="00A12AFA" w:rsidRDefault="00A12AFA">
      <w:pPr>
        <w:rPr>
          <w:b/>
          <w:sz w:val="24"/>
        </w:rPr>
      </w:pPr>
    </w:p>
    <w:p w14:paraId="2448CC27" w14:textId="77777777" w:rsidR="00A12AFA" w:rsidRDefault="00A12AFA">
      <w:pPr>
        <w:rPr>
          <w:b/>
          <w:sz w:val="24"/>
        </w:rPr>
      </w:pPr>
    </w:p>
    <w:p w14:paraId="17CCAAB8" w14:textId="77777777" w:rsidR="007E1987" w:rsidRDefault="00AA3D57">
      <w:pPr>
        <w:rPr>
          <w:b/>
          <w:sz w:val="24"/>
        </w:rPr>
      </w:pPr>
      <w:r>
        <w:rPr>
          <w:b/>
          <w:sz w:val="24"/>
        </w:rPr>
        <w:t>Books</w:t>
      </w:r>
    </w:p>
    <w:p w14:paraId="21BE1150" w14:textId="77777777" w:rsidR="007E1987" w:rsidRDefault="007E1987">
      <w:pPr>
        <w:rPr>
          <w:sz w:val="24"/>
        </w:rPr>
      </w:pPr>
    </w:p>
    <w:p w14:paraId="205D4223" w14:textId="7455BCFC" w:rsidR="00E317DE" w:rsidRPr="004A0C14" w:rsidRDefault="00C74004" w:rsidP="00E317DE">
      <w:pPr>
        <w:rPr>
          <w:sz w:val="22"/>
          <w:szCs w:val="22"/>
        </w:rPr>
      </w:pPr>
      <w:r w:rsidRPr="004A0C14">
        <w:rPr>
          <w:sz w:val="22"/>
          <w:szCs w:val="22"/>
        </w:rPr>
        <w:t>Dale Jorgenson, Richard Goettle, Mun Ho and Peter Wilcoxen. 2013.</w:t>
      </w:r>
      <w:r w:rsidRPr="004A0C14">
        <w:rPr>
          <w:i/>
          <w:sz w:val="22"/>
          <w:szCs w:val="22"/>
        </w:rPr>
        <w:t xml:space="preserve"> </w:t>
      </w:r>
      <w:r w:rsidR="00E317DE" w:rsidRPr="004A0C14">
        <w:rPr>
          <w:i/>
          <w:sz w:val="22"/>
          <w:szCs w:val="22"/>
        </w:rPr>
        <w:t>Double Dividend: Environmental Taxes and Fiscal Reform in the US</w:t>
      </w:r>
      <w:r w:rsidR="00E317DE" w:rsidRPr="004A0C14">
        <w:rPr>
          <w:sz w:val="22"/>
          <w:szCs w:val="22"/>
        </w:rPr>
        <w:t>, MIT Press, Cambridge, MA.</w:t>
      </w:r>
    </w:p>
    <w:p w14:paraId="34BF0D89" w14:textId="77777777" w:rsidR="00FD357F" w:rsidRPr="004A0C14" w:rsidRDefault="00FD357F" w:rsidP="00E317DE">
      <w:pPr>
        <w:rPr>
          <w:sz w:val="22"/>
          <w:szCs w:val="22"/>
        </w:rPr>
      </w:pPr>
      <w:r w:rsidRPr="004A0C14">
        <w:rPr>
          <w:sz w:val="22"/>
          <w:szCs w:val="22"/>
        </w:rPr>
        <w:t xml:space="preserve">Updates at: </w:t>
      </w:r>
      <w:hyperlink r:id="rId13" w:history="1">
        <w:r w:rsidRPr="004A0C14">
          <w:rPr>
            <w:rStyle w:val="Hyperlink"/>
            <w:sz w:val="22"/>
            <w:szCs w:val="22"/>
          </w:rPr>
          <w:t>http://www.igem.insightworks.com/</w:t>
        </w:r>
      </w:hyperlink>
    </w:p>
    <w:p w14:paraId="20770BED" w14:textId="77777777" w:rsidR="00E317DE" w:rsidRPr="004A0C14" w:rsidRDefault="00E317DE" w:rsidP="002C468B">
      <w:pPr>
        <w:rPr>
          <w:i/>
          <w:sz w:val="22"/>
          <w:szCs w:val="22"/>
        </w:rPr>
      </w:pPr>
    </w:p>
    <w:p w14:paraId="12113DB2" w14:textId="77777777" w:rsidR="002C468B" w:rsidRPr="004A0C14" w:rsidRDefault="002C468B" w:rsidP="002C468B">
      <w:pPr>
        <w:rPr>
          <w:sz w:val="22"/>
          <w:szCs w:val="22"/>
        </w:rPr>
      </w:pPr>
      <w:r w:rsidRPr="004A0C14">
        <w:rPr>
          <w:i/>
          <w:sz w:val="22"/>
          <w:szCs w:val="22"/>
        </w:rPr>
        <w:t>Clearer Skies over China: Reconciling Air Quality, Climate and Economic Goals</w:t>
      </w:r>
      <w:r w:rsidRPr="004A0C14">
        <w:rPr>
          <w:sz w:val="22"/>
          <w:szCs w:val="22"/>
        </w:rPr>
        <w:t>, MIT Press, Ca</w:t>
      </w:r>
      <w:r w:rsidR="004F53B3" w:rsidRPr="004A0C14">
        <w:rPr>
          <w:sz w:val="22"/>
          <w:szCs w:val="22"/>
        </w:rPr>
        <w:t>mbridge, MA,</w:t>
      </w:r>
      <w:r w:rsidRPr="004A0C14">
        <w:rPr>
          <w:sz w:val="22"/>
          <w:szCs w:val="22"/>
        </w:rPr>
        <w:t xml:space="preserve"> 2013.</w:t>
      </w:r>
    </w:p>
    <w:p w14:paraId="3A788ACA" w14:textId="77777777" w:rsidR="002C468B" w:rsidRPr="004A0C14" w:rsidRDefault="002C468B" w:rsidP="002C468B">
      <w:pPr>
        <w:rPr>
          <w:sz w:val="22"/>
          <w:szCs w:val="22"/>
        </w:rPr>
      </w:pPr>
      <w:r w:rsidRPr="004A0C14">
        <w:rPr>
          <w:sz w:val="22"/>
          <w:szCs w:val="22"/>
        </w:rPr>
        <w:t>(contributor and co-editor with Chris P. Nielsen)</w:t>
      </w:r>
    </w:p>
    <w:p w14:paraId="3D7138E8" w14:textId="77777777" w:rsidR="002C468B" w:rsidRPr="004A0C14" w:rsidRDefault="002C468B" w:rsidP="002E4B43">
      <w:pPr>
        <w:rPr>
          <w:i/>
          <w:sz w:val="22"/>
          <w:szCs w:val="22"/>
        </w:rPr>
      </w:pPr>
    </w:p>
    <w:p w14:paraId="3BA0E7BC" w14:textId="77777777" w:rsidR="002E4B43" w:rsidRPr="004A0C14" w:rsidRDefault="002E4B43" w:rsidP="002E4B43">
      <w:pPr>
        <w:rPr>
          <w:sz w:val="22"/>
          <w:szCs w:val="22"/>
        </w:rPr>
      </w:pPr>
      <w:r w:rsidRPr="004A0C14">
        <w:rPr>
          <w:i/>
          <w:sz w:val="22"/>
          <w:szCs w:val="22"/>
        </w:rPr>
        <w:t>Clearing the Air: The Health and Economic Damages of Air Pollution in China</w:t>
      </w:r>
      <w:r w:rsidRPr="004A0C14">
        <w:rPr>
          <w:sz w:val="22"/>
          <w:szCs w:val="22"/>
        </w:rPr>
        <w:t>, MIT Press, Cambridge, MA,</w:t>
      </w:r>
      <w:r w:rsidR="00AA3D57" w:rsidRPr="004A0C14">
        <w:rPr>
          <w:sz w:val="22"/>
          <w:szCs w:val="22"/>
        </w:rPr>
        <w:t xml:space="preserve"> 2007</w:t>
      </w:r>
      <w:r w:rsidRPr="004A0C14">
        <w:rPr>
          <w:sz w:val="22"/>
          <w:szCs w:val="22"/>
        </w:rPr>
        <w:t>.</w:t>
      </w:r>
    </w:p>
    <w:p w14:paraId="26E6EDC4" w14:textId="77777777" w:rsidR="002E4B43" w:rsidRPr="004A0C14" w:rsidRDefault="002E4B43" w:rsidP="002E4B43">
      <w:pPr>
        <w:rPr>
          <w:sz w:val="22"/>
          <w:szCs w:val="22"/>
        </w:rPr>
      </w:pPr>
      <w:r w:rsidRPr="004A0C14">
        <w:rPr>
          <w:sz w:val="22"/>
          <w:szCs w:val="22"/>
        </w:rPr>
        <w:t>(contributor and co-editor with Chris P. Nielsen)</w:t>
      </w:r>
    </w:p>
    <w:p w14:paraId="043C4336" w14:textId="77777777" w:rsidR="002E4B43" w:rsidRPr="004A0C14" w:rsidRDefault="002E4B43">
      <w:pPr>
        <w:rPr>
          <w:sz w:val="22"/>
          <w:szCs w:val="22"/>
        </w:rPr>
      </w:pPr>
    </w:p>
    <w:p w14:paraId="54823029" w14:textId="30CD302C" w:rsidR="002E4B43" w:rsidRPr="004A0C14" w:rsidRDefault="00C74004" w:rsidP="002E4B43">
      <w:pPr>
        <w:rPr>
          <w:sz w:val="22"/>
          <w:szCs w:val="22"/>
        </w:rPr>
      </w:pPr>
      <w:r w:rsidRPr="004A0C14">
        <w:rPr>
          <w:sz w:val="22"/>
          <w:szCs w:val="22"/>
        </w:rPr>
        <w:t>Dale Jorgenson, Mun Ho and Kevin Stiroh. 2005.</w:t>
      </w:r>
      <w:r w:rsidRPr="004A0C14">
        <w:rPr>
          <w:i/>
          <w:sz w:val="22"/>
          <w:szCs w:val="22"/>
        </w:rPr>
        <w:t xml:space="preserve"> </w:t>
      </w:r>
      <w:r w:rsidR="002E4B43" w:rsidRPr="004A0C14">
        <w:rPr>
          <w:i/>
          <w:sz w:val="22"/>
          <w:szCs w:val="22"/>
        </w:rPr>
        <w:t>Information Technology and the American Growth Resurgence</w:t>
      </w:r>
      <w:r w:rsidR="002E4B43" w:rsidRPr="004A0C14">
        <w:rPr>
          <w:sz w:val="22"/>
          <w:szCs w:val="22"/>
        </w:rPr>
        <w:t>, MIT Press, Cambridge, MA.</w:t>
      </w:r>
    </w:p>
    <w:p w14:paraId="217E65AB" w14:textId="77777777" w:rsidR="00E317DE" w:rsidRPr="004A0C14" w:rsidRDefault="00E317DE" w:rsidP="002E4B43">
      <w:pPr>
        <w:rPr>
          <w:sz w:val="22"/>
          <w:szCs w:val="22"/>
        </w:rPr>
      </w:pPr>
    </w:p>
    <w:p w14:paraId="090F239F" w14:textId="77777777" w:rsidR="005F5365" w:rsidRDefault="005F5365" w:rsidP="002432D1">
      <w:pPr>
        <w:rPr>
          <w:b/>
          <w:sz w:val="24"/>
        </w:rPr>
      </w:pPr>
    </w:p>
    <w:p w14:paraId="24D63DB7" w14:textId="77777777" w:rsidR="00AA3D57" w:rsidRDefault="00AA3D57" w:rsidP="002432D1">
      <w:pPr>
        <w:rPr>
          <w:sz w:val="24"/>
        </w:rPr>
      </w:pPr>
      <w:r>
        <w:rPr>
          <w:b/>
          <w:sz w:val="24"/>
        </w:rPr>
        <w:t xml:space="preserve">Papers in books and </w:t>
      </w:r>
      <w:r w:rsidR="007D3702">
        <w:rPr>
          <w:b/>
          <w:sz w:val="24"/>
        </w:rPr>
        <w:t>Discussion papers</w:t>
      </w:r>
      <w:r>
        <w:rPr>
          <w:sz w:val="24"/>
        </w:rPr>
        <w:t xml:space="preserve"> </w:t>
      </w:r>
    </w:p>
    <w:p w14:paraId="4A0A5CBD" w14:textId="77777777" w:rsidR="00835861" w:rsidRDefault="00835861" w:rsidP="00835861">
      <w:pPr>
        <w:rPr>
          <w:sz w:val="24"/>
        </w:rPr>
      </w:pPr>
    </w:p>
    <w:p w14:paraId="2F386362" w14:textId="2428EB2B" w:rsidR="00B91ACA" w:rsidRPr="00B91ACA" w:rsidRDefault="00B91ACA" w:rsidP="00835861">
      <w:pPr>
        <w:rPr>
          <w:sz w:val="24"/>
          <w:szCs w:val="24"/>
        </w:rPr>
      </w:pPr>
      <w:r>
        <w:rPr>
          <w:sz w:val="22"/>
          <w:szCs w:val="22"/>
        </w:rPr>
        <w:t xml:space="preserve">Jing Cao, Mun Ho and Wenhao Hu. </w:t>
      </w:r>
      <w:r w:rsidRPr="00B91ACA">
        <w:rPr>
          <w:sz w:val="24"/>
          <w:szCs w:val="24"/>
        </w:rPr>
        <w:t xml:space="preserve">2020. “Analyzing Carbon Price Policies using a General Equilibrium Model with Household Energy Demand Functions,” in B. Fraumeni (ed) </w:t>
      </w:r>
      <w:r w:rsidRPr="00B91ACA">
        <w:rPr>
          <w:i/>
          <w:sz w:val="24"/>
          <w:szCs w:val="24"/>
        </w:rPr>
        <w:t>Measuring Economic Growth and Productivity: Foundations, KLEMS Production Models, and Extensions</w:t>
      </w:r>
      <w:r w:rsidRPr="00B91ACA">
        <w:rPr>
          <w:sz w:val="24"/>
          <w:szCs w:val="24"/>
        </w:rPr>
        <w:t>, Academic Press.</w:t>
      </w:r>
    </w:p>
    <w:p w14:paraId="692DACEA" w14:textId="77777777" w:rsidR="00B91ACA" w:rsidRDefault="00B91ACA" w:rsidP="00835861">
      <w:pPr>
        <w:rPr>
          <w:sz w:val="22"/>
          <w:szCs w:val="22"/>
        </w:rPr>
      </w:pPr>
    </w:p>
    <w:p w14:paraId="6044E953" w14:textId="77777777" w:rsidR="00B91ACA" w:rsidRPr="00B91ACA" w:rsidRDefault="00B91ACA" w:rsidP="00B91ACA">
      <w:pPr>
        <w:rPr>
          <w:sz w:val="24"/>
          <w:szCs w:val="24"/>
        </w:rPr>
      </w:pPr>
      <w:r>
        <w:rPr>
          <w:sz w:val="22"/>
          <w:szCs w:val="22"/>
        </w:rPr>
        <w:t>Richard Goettle, Mun Ho and Peter Wilcoxen. 2020. “</w:t>
      </w:r>
      <w:r w:rsidRPr="00B91ACA">
        <w:rPr>
          <w:sz w:val="24"/>
          <w:szCs w:val="24"/>
        </w:rPr>
        <w:t>Emissions accounting and carbon tax incidence in CGE models: bottom-up versus top-down</w:t>
      </w:r>
      <w:r>
        <w:rPr>
          <w:sz w:val="24"/>
          <w:szCs w:val="24"/>
        </w:rPr>
        <w:t>,” in B. Fraumeni (ed</w:t>
      </w:r>
      <w:r w:rsidRPr="00B91ACA">
        <w:rPr>
          <w:sz w:val="24"/>
          <w:szCs w:val="24"/>
        </w:rPr>
        <w:t xml:space="preserve">) </w:t>
      </w:r>
      <w:r w:rsidRPr="00B91ACA">
        <w:rPr>
          <w:i/>
          <w:sz w:val="24"/>
          <w:szCs w:val="24"/>
        </w:rPr>
        <w:t>Measuring Economic Growth and Productivity: Foundations, KLEMS Production Models, and Extensions</w:t>
      </w:r>
      <w:r w:rsidRPr="00B91ACA">
        <w:rPr>
          <w:sz w:val="24"/>
          <w:szCs w:val="24"/>
        </w:rPr>
        <w:t>, Academic Press.</w:t>
      </w:r>
    </w:p>
    <w:p w14:paraId="4EB7FDD4" w14:textId="77777777" w:rsidR="00B91ACA" w:rsidRDefault="00B91ACA" w:rsidP="00B91ACA">
      <w:pPr>
        <w:rPr>
          <w:sz w:val="22"/>
          <w:szCs w:val="22"/>
        </w:rPr>
      </w:pPr>
    </w:p>
    <w:p w14:paraId="0A948E8A" w14:textId="40E1BDBA" w:rsidR="005107BD" w:rsidRPr="004A0C14" w:rsidRDefault="00E84F8B" w:rsidP="00835861">
      <w:pPr>
        <w:rPr>
          <w:bCs/>
          <w:sz w:val="22"/>
          <w:szCs w:val="22"/>
        </w:rPr>
      </w:pPr>
      <w:r w:rsidRPr="004A0C14">
        <w:rPr>
          <w:sz w:val="22"/>
          <w:szCs w:val="22"/>
        </w:rPr>
        <w:t>Dale Jorgenson, Mun Ho and Jon Samuels. 2019.</w:t>
      </w:r>
      <w:r w:rsidRPr="004A0C14">
        <w:rPr>
          <w:bCs/>
          <w:sz w:val="22"/>
          <w:szCs w:val="22"/>
        </w:rPr>
        <w:t xml:space="preserve"> </w:t>
      </w:r>
      <w:r w:rsidR="005107BD" w:rsidRPr="004A0C14">
        <w:rPr>
          <w:bCs/>
          <w:sz w:val="22"/>
          <w:szCs w:val="22"/>
        </w:rPr>
        <w:t xml:space="preserve">“Education Attainment and the Revival of U.S. Economic Growth,” Hulten and Ramey (eds.) </w:t>
      </w:r>
      <w:r w:rsidR="005107BD" w:rsidRPr="004A0C14">
        <w:rPr>
          <w:bCs/>
          <w:i/>
          <w:sz w:val="22"/>
          <w:szCs w:val="22"/>
        </w:rPr>
        <w:t>Education, Skills and Technical Change</w:t>
      </w:r>
      <w:r w:rsidR="000763A1" w:rsidRPr="004A0C14">
        <w:rPr>
          <w:bCs/>
          <w:sz w:val="22"/>
          <w:szCs w:val="22"/>
        </w:rPr>
        <w:t>, NBER Studies in Income and Wealth Vol 77, University of Chicago Press.</w:t>
      </w:r>
    </w:p>
    <w:p w14:paraId="5601C5EA" w14:textId="557C321C" w:rsidR="005107BD" w:rsidRPr="004A0C14" w:rsidRDefault="000763A1" w:rsidP="005107BD">
      <w:pPr>
        <w:rPr>
          <w:bCs/>
          <w:sz w:val="22"/>
          <w:szCs w:val="22"/>
        </w:rPr>
      </w:pPr>
      <w:r w:rsidRPr="004A0C14">
        <w:rPr>
          <w:bCs/>
          <w:sz w:val="22"/>
          <w:szCs w:val="22"/>
        </w:rPr>
        <w:t>(Earlier version NBER Working Paper 22453, rev. March 2017)</w:t>
      </w:r>
    </w:p>
    <w:p w14:paraId="1D128B23" w14:textId="77777777" w:rsidR="003722F1" w:rsidRPr="004A0C14" w:rsidRDefault="003722F1" w:rsidP="003722F1">
      <w:pPr>
        <w:outlineLvl w:val="0"/>
        <w:rPr>
          <w:i/>
          <w:sz w:val="22"/>
          <w:szCs w:val="22"/>
        </w:rPr>
      </w:pPr>
    </w:p>
    <w:p w14:paraId="6B707981" w14:textId="78A5A00D" w:rsidR="003722F1" w:rsidRPr="004A0C14" w:rsidRDefault="00E84F8B" w:rsidP="003722F1">
      <w:pPr>
        <w:outlineLvl w:val="0"/>
        <w:rPr>
          <w:bCs/>
          <w:sz w:val="22"/>
          <w:szCs w:val="22"/>
        </w:rPr>
      </w:pPr>
      <w:r w:rsidRPr="004A0C14">
        <w:rPr>
          <w:bCs/>
          <w:sz w:val="22"/>
          <w:szCs w:val="22"/>
        </w:rPr>
        <w:t>Govinda Timilsina, Mun Ho and Jing Cao. 2017.</w:t>
      </w:r>
      <w:r w:rsidRPr="004A0C14">
        <w:rPr>
          <w:sz w:val="22"/>
          <w:szCs w:val="22"/>
        </w:rPr>
        <w:t xml:space="preserve"> </w:t>
      </w:r>
      <w:r w:rsidR="003722F1" w:rsidRPr="004A0C14">
        <w:rPr>
          <w:sz w:val="22"/>
          <w:szCs w:val="22"/>
        </w:rPr>
        <w:t xml:space="preserve">“World Bank Experience in Low-Carbon Investments and the Role of Carbon Pricing in China,” as Chapter 16 in </w:t>
      </w:r>
      <w:r w:rsidR="00FD357F" w:rsidRPr="004A0C14">
        <w:rPr>
          <w:sz w:val="22"/>
          <w:szCs w:val="22"/>
        </w:rPr>
        <w:t xml:space="preserve">Anbumozhi and Kalirajan (eds), </w:t>
      </w:r>
      <w:r w:rsidR="003722F1" w:rsidRPr="004A0C14">
        <w:rPr>
          <w:bCs/>
          <w:i/>
          <w:sz w:val="22"/>
          <w:szCs w:val="22"/>
        </w:rPr>
        <w:t>Globalization of Low-Carbon Technologies: The Impact of the Paris Agreement</w:t>
      </w:r>
      <w:r w:rsidR="003722F1" w:rsidRPr="004A0C14">
        <w:rPr>
          <w:bCs/>
          <w:sz w:val="22"/>
          <w:szCs w:val="22"/>
        </w:rPr>
        <w:t xml:space="preserve"> </w:t>
      </w:r>
      <w:r w:rsidR="00D117AC">
        <w:rPr>
          <w:bCs/>
          <w:sz w:val="22"/>
          <w:szCs w:val="22"/>
        </w:rPr>
        <w:t>Springer</w:t>
      </w:r>
      <w:r w:rsidR="003722F1" w:rsidRPr="004A0C14">
        <w:rPr>
          <w:bCs/>
          <w:sz w:val="22"/>
          <w:szCs w:val="22"/>
        </w:rPr>
        <w:t>.</w:t>
      </w:r>
    </w:p>
    <w:p w14:paraId="6DC58348" w14:textId="77777777" w:rsidR="003722F1" w:rsidRPr="004A0C14" w:rsidRDefault="003722F1" w:rsidP="003722F1">
      <w:pPr>
        <w:outlineLvl w:val="0"/>
        <w:rPr>
          <w:bCs/>
          <w:sz w:val="22"/>
          <w:szCs w:val="22"/>
        </w:rPr>
      </w:pPr>
    </w:p>
    <w:p w14:paraId="3653C6A1" w14:textId="77777777" w:rsidR="00E84F8B" w:rsidRPr="004A0C14" w:rsidRDefault="00E84F8B" w:rsidP="00E84F8B">
      <w:pPr>
        <w:rPr>
          <w:rFonts w:ascii="SimHei" w:eastAsia="SimHei" w:hAnsi="SimHei"/>
          <w:sz w:val="22"/>
          <w:szCs w:val="22"/>
          <w:lang w:eastAsia="zh-CN"/>
        </w:rPr>
      </w:pPr>
      <w:r w:rsidRPr="004A0C14">
        <w:rPr>
          <w:bCs/>
          <w:sz w:val="22"/>
          <w:szCs w:val="22"/>
        </w:rPr>
        <w:t>Jing Cao, Xiaolin Guo and Mun Ho. 2017.</w:t>
      </w:r>
      <w:r w:rsidRPr="004A0C14">
        <w:rPr>
          <w:rFonts w:eastAsia="SimHei"/>
          <w:sz w:val="22"/>
          <w:szCs w:val="22"/>
          <w:lang w:eastAsia="zh-CN"/>
        </w:rPr>
        <w:t xml:space="preserve"> </w:t>
      </w:r>
      <w:r w:rsidR="00FD357F" w:rsidRPr="004A0C14">
        <w:rPr>
          <w:rFonts w:eastAsia="SimHei"/>
          <w:sz w:val="22"/>
          <w:szCs w:val="22"/>
          <w:lang w:eastAsia="zh-CN"/>
        </w:rPr>
        <w:t>“Climate Change</w:t>
      </w:r>
      <w:r w:rsidR="00BC0C16" w:rsidRPr="004A0C14">
        <w:rPr>
          <w:rFonts w:eastAsia="SimHei"/>
          <w:sz w:val="22"/>
          <w:szCs w:val="22"/>
          <w:lang w:eastAsia="zh-CN"/>
        </w:rPr>
        <w:t xml:space="preserve"> and Implementing the Paris Agreement – Analysis of a China Carbon Price and Renewable Energy Policy,” in Jiankun He (ed), Tsinghua University Sustainable Development Center, 2017.</w:t>
      </w:r>
      <w:r w:rsidR="00FD357F" w:rsidRPr="004A0C14">
        <w:rPr>
          <w:rFonts w:ascii="SimHei" w:eastAsia="SimHei" w:hAnsi="SimHei"/>
          <w:sz w:val="22"/>
          <w:szCs w:val="22"/>
          <w:lang w:eastAsia="zh-CN"/>
        </w:rPr>
        <w:t xml:space="preserve"> </w:t>
      </w:r>
    </w:p>
    <w:p w14:paraId="394F3A8D" w14:textId="13FD5ADD" w:rsidR="00FD357F" w:rsidRPr="004A0C14" w:rsidRDefault="00BC0C16" w:rsidP="00E84F8B">
      <w:pPr>
        <w:rPr>
          <w:rFonts w:ascii="SimHei" w:eastAsia="SimHei" w:hAnsi="SimHei"/>
          <w:sz w:val="22"/>
          <w:szCs w:val="22"/>
          <w:lang w:eastAsia="zh-CN"/>
        </w:rPr>
      </w:pPr>
      <w:r w:rsidRPr="004A0C14">
        <w:rPr>
          <w:rFonts w:eastAsia="SimHei"/>
          <w:sz w:val="22"/>
          <w:szCs w:val="22"/>
          <w:lang w:eastAsia="zh-CN"/>
        </w:rPr>
        <w:t>In Chinese:</w:t>
      </w:r>
      <w:r w:rsidRPr="004A0C14">
        <w:rPr>
          <w:rFonts w:ascii="SimHei" w:eastAsia="SimHei" w:hAnsi="SimHei"/>
          <w:sz w:val="22"/>
          <w:szCs w:val="22"/>
          <w:lang w:eastAsia="zh-CN"/>
        </w:rPr>
        <w:t xml:space="preserve"> </w:t>
      </w:r>
      <w:r w:rsidR="00FD357F" w:rsidRPr="004A0C14">
        <w:rPr>
          <w:rFonts w:ascii="SimHei" w:eastAsia="SimHei" w:hAnsi="SimHei" w:hint="eastAsia"/>
          <w:sz w:val="22"/>
          <w:szCs w:val="22"/>
          <w:lang w:eastAsia="zh-CN"/>
        </w:rPr>
        <w:t>应对气候变化与巴黎</w:t>
      </w:r>
      <w:r w:rsidR="00FD357F" w:rsidRPr="004A0C14">
        <w:rPr>
          <w:rFonts w:ascii="SimHei" w:eastAsia="SimHei" w:hAnsi="SimHei"/>
          <w:sz w:val="22"/>
          <w:szCs w:val="22"/>
          <w:lang w:eastAsia="zh-CN"/>
        </w:rPr>
        <w:t>气候协定履约-</w:t>
      </w:r>
      <w:r w:rsidR="00E84F8B" w:rsidRPr="004A0C14">
        <w:rPr>
          <w:rFonts w:ascii="SimHei" w:eastAsia="SimHei" w:hAnsi="SimHei"/>
          <w:sz w:val="22"/>
          <w:szCs w:val="22"/>
          <w:lang w:eastAsia="zh-CN"/>
        </w:rPr>
        <w:t>中国碳定价与可</w:t>
      </w:r>
      <w:r w:rsidR="00E84F8B" w:rsidRPr="004A0C14">
        <w:rPr>
          <w:rFonts w:ascii="SimHei" w:eastAsia="SimHei" w:hAnsi="SimHei" w:hint="eastAsia"/>
          <w:sz w:val="22"/>
          <w:szCs w:val="22"/>
          <w:lang w:eastAsia="zh-CN"/>
        </w:rPr>
        <w:t>再生</w:t>
      </w:r>
      <w:r w:rsidR="00E84F8B" w:rsidRPr="004A0C14">
        <w:rPr>
          <w:rFonts w:ascii="SimHei" w:eastAsia="SimHei" w:hAnsi="SimHei"/>
          <w:sz w:val="22"/>
          <w:szCs w:val="22"/>
          <w:lang w:eastAsia="zh-CN"/>
        </w:rPr>
        <w:t>能源</w:t>
      </w:r>
      <w:r w:rsidR="00FD357F" w:rsidRPr="004A0C14">
        <w:rPr>
          <w:rFonts w:ascii="SimHei" w:eastAsia="SimHei" w:hAnsi="SimHei"/>
          <w:sz w:val="22"/>
          <w:szCs w:val="22"/>
          <w:lang w:eastAsia="zh-CN"/>
        </w:rPr>
        <w:t>政策分析与模拟</w:t>
      </w:r>
    </w:p>
    <w:p w14:paraId="2F860E30" w14:textId="77777777" w:rsidR="00BC0C16" w:rsidRPr="004A0C14" w:rsidRDefault="00BC0C16" w:rsidP="003722F1">
      <w:pPr>
        <w:outlineLvl w:val="0"/>
        <w:rPr>
          <w:bCs/>
          <w:sz w:val="22"/>
          <w:szCs w:val="22"/>
          <w:lang w:eastAsia="zh-CN"/>
        </w:rPr>
      </w:pPr>
    </w:p>
    <w:p w14:paraId="22C9D2CC" w14:textId="5A7CAD32" w:rsidR="003722F1" w:rsidRPr="004A0C14" w:rsidRDefault="00524165" w:rsidP="003722F1">
      <w:pPr>
        <w:outlineLvl w:val="0"/>
        <w:rPr>
          <w:bCs/>
          <w:sz w:val="22"/>
          <w:szCs w:val="22"/>
        </w:rPr>
      </w:pPr>
      <w:r w:rsidRPr="004A0C14">
        <w:rPr>
          <w:bCs/>
          <w:sz w:val="22"/>
          <w:szCs w:val="22"/>
        </w:rPr>
        <w:t>Mun Ho, Zhongmin Wang and Zichao Yu. 2017.</w:t>
      </w:r>
      <w:r w:rsidR="003722F1" w:rsidRPr="004A0C14">
        <w:rPr>
          <w:bCs/>
          <w:sz w:val="22"/>
          <w:szCs w:val="22"/>
          <w:lang w:eastAsia="zh-CN"/>
        </w:rPr>
        <w:t xml:space="preserve"> </w:t>
      </w:r>
      <w:r w:rsidR="003722F1" w:rsidRPr="004A0C14">
        <w:rPr>
          <w:bCs/>
          <w:i/>
          <w:sz w:val="22"/>
          <w:szCs w:val="22"/>
        </w:rPr>
        <w:t>China’s Power Generation Dispatch</w:t>
      </w:r>
      <w:r w:rsidR="000763A1" w:rsidRPr="004A0C14">
        <w:rPr>
          <w:bCs/>
          <w:sz w:val="22"/>
          <w:szCs w:val="22"/>
        </w:rPr>
        <w:t xml:space="preserve">, </w:t>
      </w:r>
      <w:r w:rsidR="003722F1" w:rsidRPr="004A0C14">
        <w:rPr>
          <w:bCs/>
          <w:sz w:val="22"/>
          <w:szCs w:val="22"/>
        </w:rPr>
        <w:t>Resources for the Future Report, April.</w:t>
      </w:r>
    </w:p>
    <w:p w14:paraId="33A8AFF5" w14:textId="77777777" w:rsidR="003722F1" w:rsidRPr="004A0C14" w:rsidRDefault="003722F1" w:rsidP="003722F1">
      <w:pPr>
        <w:outlineLvl w:val="0"/>
        <w:rPr>
          <w:bCs/>
          <w:sz w:val="22"/>
          <w:szCs w:val="22"/>
        </w:rPr>
      </w:pPr>
    </w:p>
    <w:p w14:paraId="7CEBB869" w14:textId="7EF6FFA5" w:rsidR="001845B8" w:rsidRPr="004A0C14" w:rsidRDefault="00524165" w:rsidP="001845B8">
      <w:pPr>
        <w:outlineLvl w:val="0"/>
        <w:rPr>
          <w:bCs/>
          <w:sz w:val="22"/>
          <w:szCs w:val="22"/>
        </w:rPr>
      </w:pPr>
      <w:r w:rsidRPr="004A0C14">
        <w:rPr>
          <w:bCs/>
          <w:sz w:val="22"/>
          <w:szCs w:val="22"/>
        </w:rPr>
        <w:t xml:space="preserve">Jing Cao, Mun Ho and Govinda Timilsina. 2016. </w:t>
      </w:r>
      <w:r w:rsidR="001845B8" w:rsidRPr="004A0C14">
        <w:rPr>
          <w:bCs/>
          <w:sz w:val="22"/>
          <w:szCs w:val="22"/>
        </w:rPr>
        <w:t xml:space="preserve">“Impacts of Carbon Pricing in Reducing the Carbon Intensity of China’s GDP,” World Bank Policy Research </w:t>
      </w:r>
      <w:hyperlink r:id="rId14" w:history="1">
        <w:r w:rsidR="001845B8" w:rsidRPr="004A0C14">
          <w:rPr>
            <w:rStyle w:val="Hyperlink"/>
            <w:bCs/>
            <w:sz w:val="22"/>
            <w:szCs w:val="22"/>
          </w:rPr>
          <w:t>Working Paper No. 7735</w:t>
        </w:r>
      </w:hyperlink>
      <w:r w:rsidR="001845B8" w:rsidRPr="004A0C14">
        <w:rPr>
          <w:bCs/>
          <w:sz w:val="22"/>
          <w:szCs w:val="22"/>
        </w:rPr>
        <w:t>, June</w:t>
      </w:r>
      <w:r w:rsidRPr="004A0C14">
        <w:rPr>
          <w:bCs/>
          <w:sz w:val="22"/>
          <w:szCs w:val="22"/>
        </w:rPr>
        <w:t>.</w:t>
      </w:r>
      <w:r w:rsidR="001845B8" w:rsidRPr="004A0C14">
        <w:rPr>
          <w:bCs/>
          <w:sz w:val="22"/>
          <w:szCs w:val="22"/>
        </w:rPr>
        <w:t xml:space="preserve"> </w:t>
      </w:r>
    </w:p>
    <w:p w14:paraId="7A0E911F" w14:textId="77777777" w:rsidR="001845B8" w:rsidRPr="004A0C14" w:rsidRDefault="001845B8" w:rsidP="001845B8">
      <w:pPr>
        <w:rPr>
          <w:sz w:val="22"/>
          <w:szCs w:val="22"/>
        </w:rPr>
      </w:pPr>
    </w:p>
    <w:p w14:paraId="1BE25191" w14:textId="27BD86EB" w:rsidR="008A4D99" w:rsidRPr="004A0C14" w:rsidRDefault="00524165" w:rsidP="006F6FC7">
      <w:pPr>
        <w:outlineLvl w:val="0"/>
        <w:rPr>
          <w:bCs/>
          <w:sz w:val="22"/>
          <w:szCs w:val="22"/>
        </w:rPr>
      </w:pPr>
      <w:r w:rsidRPr="004A0C14">
        <w:rPr>
          <w:sz w:val="22"/>
          <w:szCs w:val="22"/>
        </w:rPr>
        <w:t>Dale Jorgenson, Mun Ho and Jon Samuels. 2016.</w:t>
      </w:r>
      <w:r w:rsidR="005107BD" w:rsidRPr="004A0C14">
        <w:rPr>
          <w:bCs/>
          <w:sz w:val="22"/>
          <w:szCs w:val="22"/>
        </w:rPr>
        <w:t xml:space="preserve"> </w:t>
      </w:r>
      <w:r w:rsidR="008A4D99" w:rsidRPr="004A0C14">
        <w:rPr>
          <w:bCs/>
          <w:sz w:val="22"/>
          <w:szCs w:val="22"/>
        </w:rPr>
        <w:t>“</w:t>
      </w:r>
      <w:r w:rsidR="00354BF0" w:rsidRPr="004A0C14">
        <w:rPr>
          <w:bCs/>
          <w:sz w:val="22"/>
          <w:szCs w:val="22"/>
        </w:rPr>
        <w:t xml:space="preserve">US economic growth – retrospect and prospect: </w:t>
      </w:r>
      <w:r w:rsidR="003F2D8D" w:rsidRPr="004A0C14">
        <w:rPr>
          <w:bCs/>
          <w:sz w:val="22"/>
          <w:szCs w:val="22"/>
        </w:rPr>
        <w:t>L</w:t>
      </w:r>
      <w:r w:rsidR="00354BF0" w:rsidRPr="004A0C14">
        <w:rPr>
          <w:bCs/>
          <w:sz w:val="22"/>
          <w:szCs w:val="22"/>
        </w:rPr>
        <w:t>essons from a prototype industry-level production account</w:t>
      </w:r>
      <w:r w:rsidR="003F2D8D" w:rsidRPr="004A0C14">
        <w:rPr>
          <w:bCs/>
          <w:sz w:val="22"/>
          <w:szCs w:val="22"/>
        </w:rPr>
        <w:t xml:space="preserve"> for the US, 1947-2012</w:t>
      </w:r>
      <w:r w:rsidR="008A4D99" w:rsidRPr="004A0C14">
        <w:rPr>
          <w:bCs/>
          <w:sz w:val="22"/>
          <w:szCs w:val="22"/>
        </w:rPr>
        <w:t xml:space="preserve">” in Jorgenson, </w:t>
      </w:r>
      <w:r w:rsidR="00354BF0" w:rsidRPr="004A0C14">
        <w:rPr>
          <w:bCs/>
          <w:sz w:val="22"/>
          <w:szCs w:val="22"/>
        </w:rPr>
        <w:t>Fukao</w:t>
      </w:r>
      <w:r w:rsidR="008A4D99" w:rsidRPr="004A0C14">
        <w:rPr>
          <w:bCs/>
          <w:sz w:val="22"/>
          <w:szCs w:val="22"/>
        </w:rPr>
        <w:t xml:space="preserve"> and Timmer (eds) </w:t>
      </w:r>
      <w:hyperlink r:id="rId15" w:history="1">
        <w:r w:rsidR="00354BF0" w:rsidRPr="004A0C14">
          <w:rPr>
            <w:rStyle w:val="Hyperlink"/>
            <w:bCs/>
            <w:i/>
            <w:sz w:val="22"/>
            <w:szCs w:val="22"/>
          </w:rPr>
          <w:t>The World Economy: Growth or</w:t>
        </w:r>
        <w:r w:rsidR="008A4D99" w:rsidRPr="004A0C14">
          <w:rPr>
            <w:rStyle w:val="Hyperlink"/>
            <w:bCs/>
            <w:i/>
            <w:sz w:val="22"/>
            <w:szCs w:val="22"/>
          </w:rPr>
          <w:t xml:space="preserve"> Stagnation</w:t>
        </w:r>
        <w:r w:rsidR="00354BF0" w:rsidRPr="004A0C14">
          <w:rPr>
            <w:rStyle w:val="Hyperlink"/>
            <w:bCs/>
            <w:i/>
            <w:sz w:val="22"/>
            <w:szCs w:val="22"/>
          </w:rPr>
          <w:t>?</w:t>
        </w:r>
      </w:hyperlink>
      <w:r w:rsidR="008A4D99" w:rsidRPr="004A0C14">
        <w:rPr>
          <w:bCs/>
          <w:sz w:val="22"/>
          <w:szCs w:val="22"/>
        </w:rPr>
        <w:t xml:space="preserve"> </w:t>
      </w:r>
      <w:r w:rsidR="00354BF0" w:rsidRPr="004A0C14">
        <w:rPr>
          <w:bCs/>
          <w:sz w:val="22"/>
          <w:szCs w:val="22"/>
        </w:rPr>
        <w:t>Cambridge University Press.</w:t>
      </w:r>
    </w:p>
    <w:p w14:paraId="7FE8107D" w14:textId="77777777" w:rsidR="008A4D99" w:rsidRPr="004A0C14" w:rsidRDefault="008A4D99" w:rsidP="008A4D99">
      <w:pPr>
        <w:outlineLvl w:val="0"/>
        <w:rPr>
          <w:bCs/>
          <w:sz w:val="22"/>
          <w:szCs w:val="22"/>
        </w:rPr>
      </w:pPr>
    </w:p>
    <w:p w14:paraId="04CD7763" w14:textId="193F9D8A" w:rsidR="009E1203" w:rsidRPr="004A0C14" w:rsidRDefault="00524165" w:rsidP="008A4D99">
      <w:pPr>
        <w:rPr>
          <w:sz w:val="22"/>
          <w:szCs w:val="22"/>
        </w:rPr>
      </w:pPr>
      <w:r w:rsidRPr="004A0C14">
        <w:rPr>
          <w:sz w:val="22"/>
          <w:szCs w:val="22"/>
        </w:rPr>
        <w:t>Dale Jorgenson, Mun Ho and Jon Samuels. 2015.</w:t>
      </w:r>
      <w:r w:rsidR="008A4D99" w:rsidRPr="004A0C14">
        <w:rPr>
          <w:sz w:val="22"/>
          <w:szCs w:val="22"/>
        </w:rPr>
        <w:t xml:space="preserve"> </w:t>
      </w:r>
      <w:r w:rsidR="009E1203" w:rsidRPr="004A0C14">
        <w:rPr>
          <w:sz w:val="22"/>
          <w:szCs w:val="22"/>
        </w:rPr>
        <w:t xml:space="preserve">“The Outlook for U.S. Economic Growth. Lessons from a Prototype Industry-level Production Account for the U.S.,” </w:t>
      </w:r>
      <w:r w:rsidR="00081B57" w:rsidRPr="004A0C14">
        <w:rPr>
          <w:sz w:val="22"/>
          <w:szCs w:val="22"/>
        </w:rPr>
        <w:t xml:space="preserve">in Lindsey (ed.) </w:t>
      </w:r>
      <w:r w:rsidR="00081B57" w:rsidRPr="004A0C14">
        <w:rPr>
          <w:i/>
          <w:sz w:val="22"/>
          <w:szCs w:val="22"/>
        </w:rPr>
        <w:t>Understanding the Growth Slowdown</w:t>
      </w:r>
      <w:r w:rsidR="00081B57" w:rsidRPr="004A0C14">
        <w:rPr>
          <w:sz w:val="22"/>
          <w:szCs w:val="22"/>
        </w:rPr>
        <w:t>, Cato Institute, Washington.</w:t>
      </w:r>
    </w:p>
    <w:p w14:paraId="482C4589" w14:textId="77777777" w:rsidR="009E1203" w:rsidRPr="004A0C14" w:rsidRDefault="009E1203" w:rsidP="00835861">
      <w:pPr>
        <w:rPr>
          <w:rFonts w:ascii="SimSun" w:eastAsia="SimSun" w:hAnsi="SimSun" w:cs="SimSun"/>
          <w:sz w:val="22"/>
          <w:szCs w:val="22"/>
        </w:rPr>
      </w:pPr>
    </w:p>
    <w:p w14:paraId="657470CF" w14:textId="77777777" w:rsidR="004B4323" w:rsidRPr="004A0C14" w:rsidRDefault="004B4323" w:rsidP="00835861">
      <w:pPr>
        <w:rPr>
          <w:sz w:val="22"/>
          <w:szCs w:val="22"/>
        </w:rPr>
      </w:pPr>
      <w:r w:rsidRPr="004A0C14">
        <w:rPr>
          <w:rFonts w:ascii="SimSun" w:eastAsia="SimSun" w:hAnsi="SimSun" w:cs="SimSun" w:hint="eastAsia"/>
          <w:sz w:val="22"/>
          <w:szCs w:val="22"/>
        </w:rPr>
        <w:t>重塑未来</w:t>
      </w:r>
      <w:r w:rsidRPr="004A0C14">
        <w:rPr>
          <w:rFonts w:ascii="SimSun" w:eastAsia="SimSun" w:hAnsi="SimSun" w:cs="SimSun"/>
          <w:sz w:val="22"/>
          <w:szCs w:val="22"/>
        </w:rPr>
        <w:t xml:space="preserve">: </w:t>
      </w:r>
      <w:r w:rsidRPr="004A0C14">
        <w:rPr>
          <w:rFonts w:ascii="SimSun" w:eastAsia="SimSun" w:hAnsi="SimSun" w:cs="SimSun" w:hint="eastAsia"/>
          <w:sz w:val="22"/>
          <w:szCs w:val="22"/>
        </w:rPr>
        <w:t>未来</w:t>
      </w:r>
      <w:r w:rsidRPr="004A0C14">
        <w:rPr>
          <w:rFonts w:ascii="SimSun" w:eastAsia="SimSun" w:hAnsi="SimSun" w:cs="SimSun"/>
          <w:sz w:val="22"/>
          <w:szCs w:val="22"/>
        </w:rPr>
        <w:t xml:space="preserve">20 </w:t>
      </w:r>
      <w:r w:rsidRPr="004A0C14">
        <w:rPr>
          <w:rFonts w:ascii="SimSun" w:eastAsia="SimSun" w:hAnsi="SimSun" w:cs="SimSun" w:hint="eastAsia"/>
          <w:sz w:val="22"/>
          <w:szCs w:val="22"/>
        </w:rPr>
        <w:t>年的中国与世界</w:t>
      </w:r>
      <w:r w:rsidR="007178A6" w:rsidRPr="004A0C14">
        <w:rPr>
          <w:rFonts w:ascii="SimSun" w:eastAsia="SimSun" w:hAnsi="SimSun" w:cs="SimSun"/>
          <w:sz w:val="22"/>
          <w:szCs w:val="22"/>
        </w:rPr>
        <w:t>,</w:t>
      </w:r>
      <w:r w:rsidR="007178A6" w:rsidRPr="004A0C14">
        <w:rPr>
          <w:rFonts w:hint="eastAsia"/>
          <w:sz w:val="22"/>
          <w:szCs w:val="22"/>
        </w:rPr>
        <w:t xml:space="preserve"> </w:t>
      </w:r>
      <w:r w:rsidR="007178A6" w:rsidRPr="004A0C14">
        <w:rPr>
          <w:rFonts w:ascii="SimSun" w:eastAsia="SimSun" w:hAnsi="SimSun" w:cs="SimSun" w:hint="eastAsia"/>
          <w:sz w:val="22"/>
          <w:szCs w:val="22"/>
        </w:rPr>
        <w:t>清华大学能源环境经济研究所</w:t>
      </w:r>
      <w:r w:rsidR="007178A6" w:rsidRPr="004A0C14">
        <w:rPr>
          <w:rFonts w:ascii="SimSun" w:eastAsia="SimSun" w:hAnsi="SimSun" w:cs="SimSun"/>
          <w:sz w:val="22"/>
          <w:szCs w:val="22"/>
        </w:rPr>
        <w:t xml:space="preserve"> </w:t>
      </w:r>
      <w:r w:rsidRPr="004A0C14">
        <w:rPr>
          <w:i/>
          <w:sz w:val="22"/>
          <w:szCs w:val="22"/>
        </w:rPr>
        <w:t>(Reshaping the Future: China and the World in the next 20 years</w:t>
      </w:r>
      <w:r w:rsidR="00637322" w:rsidRPr="004A0C14">
        <w:rPr>
          <w:sz w:val="22"/>
          <w:szCs w:val="22"/>
        </w:rPr>
        <w:t>),</w:t>
      </w:r>
      <w:r w:rsidR="007178A6" w:rsidRPr="004A0C14">
        <w:rPr>
          <w:sz w:val="22"/>
          <w:szCs w:val="22"/>
        </w:rPr>
        <w:t xml:space="preserve"> Tsinghua University, Institute for Ene</w:t>
      </w:r>
      <w:r w:rsidR="00637322" w:rsidRPr="004A0C14">
        <w:rPr>
          <w:sz w:val="22"/>
          <w:szCs w:val="22"/>
        </w:rPr>
        <w:t>rgy and Environmental Economics</w:t>
      </w:r>
      <w:r w:rsidR="00081B57" w:rsidRPr="004A0C14">
        <w:rPr>
          <w:sz w:val="22"/>
          <w:szCs w:val="22"/>
        </w:rPr>
        <w:t>, 2015</w:t>
      </w:r>
      <w:r w:rsidR="00637322" w:rsidRPr="004A0C14">
        <w:rPr>
          <w:sz w:val="22"/>
          <w:szCs w:val="22"/>
        </w:rPr>
        <w:t>.</w:t>
      </w:r>
    </w:p>
    <w:p w14:paraId="3F189F73" w14:textId="77777777" w:rsidR="00C56D5D" w:rsidRPr="004A0C14" w:rsidRDefault="004B4323" w:rsidP="00835861">
      <w:pPr>
        <w:rPr>
          <w:sz w:val="22"/>
          <w:szCs w:val="22"/>
        </w:rPr>
      </w:pPr>
      <w:r w:rsidRPr="004A0C14">
        <w:rPr>
          <w:sz w:val="22"/>
          <w:szCs w:val="22"/>
        </w:rPr>
        <w:t>(with Tsinghua University team)</w:t>
      </w:r>
      <w:r w:rsidR="00C56D5D" w:rsidRPr="004A0C14">
        <w:rPr>
          <w:sz w:val="22"/>
          <w:szCs w:val="22"/>
        </w:rPr>
        <w:t xml:space="preserve"> </w:t>
      </w:r>
    </w:p>
    <w:p w14:paraId="2EA9C7FC" w14:textId="77777777" w:rsidR="004B4323" w:rsidRPr="004A0C14" w:rsidRDefault="00DE0840" w:rsidP="00835861">
      <w:pPr>
        <w:rPr>
          <w:sz w:val="22"/>
          <w:szCs w:val="22"/>
        </w:rPr>
      </w:pPr>
      <w:hyperlink r:id="rId16" w:history="1">
        <w:r w:rsidR="00C56D5D" w:rsidRPr="004A0C14">
          <w:rPr>
            <w:rStyle w:val="Hyperlink"/>
            <w:sz w:val="22"/>
            <w:szCs w:val="22"/>
          </w:rPr>
          <w:t>http://newclimateeconomy.net/content/china-and-new-climate-economy</w:t>
        </w:r>
      </w:hyperlink>
    </w:p>
    <w:p w14:paraId="4269D3C8" w14:textId="77777777" w:rsidR="004B4323" w:rsidRPr="004A0C14" w:rsidRDefault="004B4323" w:rsidP="00835861">
      <w:pPr>
        <w:rPr>
          <w:sz w:val="22"/>
          <w:szCs w:val="22"/>
        </w:rPr>
      </w:pPr>
    </w:p>
    <w:p w14:paraId="70EE7333" w14:textId="0DD63819" w:rsidR="00EC0E38" w:rsidRPr="004A0C14" w:rsidRDefault="00524165" w:rsidP="00835861">
      <w:pPr>
        <w:rPr>
          <w:sz w:val="22"/>
          <w:szCs w:val="22"/>
        </w:rPr>
      </w:pPr>
      <w:bookmarkStart w:id="0" w:name="_Hlk49332852"/>
      <w:r w:rsidRPr="004A0C14">
        <w:rPr>
          <w:sz w:val="22"/>
          <w:szCs w:val="22"/>
        </w:rPr>
        <w:lastRenderedPageBreak/>
        <w:t xml:space="preserve">Mun Ho and Zhongmin Wang. 2014. </w:t>
      </w:r>
      <w:r w:rsidR="00EC0E38" w:rsidRPr="004A0C14">
        <w:rPr>
          <w:sz w:val="22"/>
          <w:szCs w:val="22"/>
        </w:rPr>
        <w:t xml:space="preserve">“Green Growth (for China): A Literature Review,” </w:t>
      </w:r>
      <w:r w:rsidR="00EC0E38" w:rsidRPr="004A0C14">
        <w:rPr>
          <w:i/>
          <w:sz w:val="22"/>
          <w:szCs w:val="22"/>
        </w:rPr>
        <w:t>RFF Discussion Paper</w:t>
      </w:r>
      <w:r w:rsidR="005F5365" w:rsidRPr="004A0C14">
        <w:rPr>
          <w:sz w:val="22"/>
          <w:szCs w:val="22"/>
        </w:rPr>
        <w:t xml:space="preserve"> 14-22</w:t>
      </w:r>
      <w:r w:rsidRPr="004A0C14">
        <w:rPr>
          <w:sz w:val="22"/>
          <w:szCs w:val="22"/>
        </w:rPr>
        <w:t>.</w:t>
      </w:r>
    </w:p>
    <w:bookmarkEnd w:id="0"/>
    <w:p w14:paraId="06C659AD" w14:textId="77777777" w:rsidR="00EC0E38" w:rsidRPr="004A0C14" w:rsidRDefault="00EC0E38" w:rsidP="00835861">
      <w:pPr>
        <w:rPr>
          <w:sz w:val="22"/>
          <w:szCs w:val="22"/>
        </w:rPr>
      </w:pPr>
    </w:p>
    <w:p w14:paraId="026AF5ED" w14:textId="50341511" w:rsidR="00EA29C4" w:rsidRPr="004A0C14" w:rsidRDefault="00524165" w:rsidP="00835861">
      <w:pPr>
        <w:rPr>
          <w:sz w:val="22"/>
          <w:szCs w:val="22"/>
        </w:rPr>
      </w:pPr>
      <w:r w:rsidRPr="004A0C14">
        <w:rPr>
          <w:sz w:val="22"/>
          <w:szCs w:val="22"/>
        </w:rPr>
        <w:t xml:space="preserve">Jing Cao, Mun Ho and Dale Jorgenson. 2013. </w:t>
      </w:r>
      <w:r w:rsidR="00EA29C4" w:rsidRPr="004A0C14">
        <w:rPr>
          <w:sz w:val="22"/>
          <w:szCs w:val="22"/>
        </w:rPr>
        <w:t xml:space="preserve">“The Economics of Environmental Policy in China” in Chris Nielsen and Mun Ho (eds.) </w:t>
      </w:r>
      <w:r w:rsidR="00EA29C4" w:rsidRPr="004A0C14">
        <w:rPr>
          <w:i/>
          <w:sz w:val="22"/>
          <w:szCs w:val="22"/>
        </w:rPr>
        <w:t>Clearer Skies over China: Reconciling Air Quality, Climate and Economic Goals</w:t>
      </w:r>
      <w:r w:rsidR="00EA29C4" w:rsidRPr="004A0C14">
        <w:rPr>
          <w:sz w:val="22"/>
          <w:szCs w:val="22"/>
        </w:rPr>
        <w:t>, MIT Press, Cambridge, MA.</w:t>
      </w:r>
    </w:p>
    <w:p w14:paraId="5C6941CA" w14:textId="77777777" w:rsidR="00EA29C4" w:rsidRPr="004A0C14" w:rsidRDefault="00EA29C4" w:rsidP="00835861">
      <w:pPr>
        <w:rPr>
          <w:sz w:val="22"/>
          <w:szCs w:val="22"/>
        </w:rPr>
      </w:pPr>
    </w:p>
    <w:p w14:paraId="4D0DC12B" w14:textId="4CE7AB1C" w:rsidR="00835861" w:rsidRPr="004A0C14" w:rsidRDefault="00524165" w:rsidP="00835861">
      <w:pPr>
        <w:rPr>
          <w:sz w:val="22"/>
          <w:szCs w:val="22"/>
        </w:rPr>
      </w:pPr>
      <w:r w:rsidRPr="004A0C14">
        <w:rPr>
          <w:sz w:val="22"/>
          <w:szCs w:val="22"/>
        </w:rPr>
        <w:t xml:space="preserve">Dale Jorgenson, Richard Goettle, Mun Ho and Peter Wilcoxen. 2012. </w:t>
      </w:r>
      <w:r w:rsidR="00835861" w:rsidRPr="004A0C14">
        <w:rPr>
          <w:sz w:val="22"/>
          <w:szCs w:val="22"/>
        </w:rPr>
        <w:t xml:space="preserve">“Energy, the Environment and U.S. Economic Growth,” in Peter Dixon and Dale Jorgenson (eds.) </w:t>
      </w:r>
      <w:r w:rsidR="00835861" w:rsidRPr="004A0C14">
        <w:rPr>
          <w:i/>
          <w:sz w:val="22"/>
          <w:szCs w:val="22"/>
        </w:rPr>
        <w:t>Handbook of Computable General Equilibrium Modeling</w:t>
      </w:r>
      <w:r w:rsidR="00835861" w:rsidRPr="004A0C14">
        <w:rPr>
          <w:sz w:val="22"/>
          <w:szCs w:val="22"/>
        </w:rPr>
        <w:t>, Elsevier.</w:t>
      </w:r>
    </w:p>
    <w:p w14:paraId="23B876D9" w14:textId="77777777" w:rsidR="00AA3D57" w:rsidRPr="004A0C14" w:rsidRDefault="00AA3D57" w:rsidP="002432D1">
      <w:pPr>
        <w:rPr>
          <w:sz w:val="22"/>
          <w:szCs w:val="22"/>
        </w:rPr>
      </w:pPr>
    </w:p>
    <w:p w14:paraId="76B42FB5" w14:textId="4FFC008E" w:rsidR="009E464F" w:rsidRPr="004A0C14" w:rsidRDefault="00524165" w:rsidP="004F36E5">
      <w:pPr>
        <w:rPr>
          <w:sz w:val="22"/>
          <w:szCs w:val="22"/>
        </w:rPr>
      </w:pPr>
      <w:r w:rsidRPr="004A0C14">
        <w:rPr>
          <w:sz w:val="22"/>
          <w:szCs w:val="22"/>
        </w:rPr>
        <w:t xml:space="preserve">Jing Cao, Mun Ho and Dale Jorgenson. 2012. </w:t>
      </w:r>
      <w:r w:rsidR="004F36E5" w:rsidRPr="004A0C14">
        <w:rPr>
          <w:sz w:val="22"/>
          <w:szCs w:val="22"/>
        </w:rPr>
        <w:t>“Reconciling Control of Carbon and Air Pollution with Economic Growth in China,”</w:t>
      </w:r>
      <w:r w:rsidR="009E464F" w:rsidRPr="004A0C14">
        <w:rPr>
          <w:sz w:val="22"/>
          <w:szCs w:val="22"/>
        </w:rPr>
        <w:t xml:space="preserve"> in </w:t>
      </w:r>
      <w:r w:rsidR="009E464F" w:rsidRPr="004A0C14">
        <w:rPr>
          <w:i/>
          <w:sz w:val="22"/>
          <w:szCs w:val="22"/>
        </w:rPr>
        <w:t>The Chinese Economy: A New Transition</w:t>
      </w:r>
      <w:r w:rsidR="009E464F" w:rsidRPr="004A0C14">
        <w:rPr>
          <w:sz w:val="22"/>
          <w:szCs w:val="22"/>
        </w:rPr>
        <w:t>, (eds) Masahiko Aoki and Jinglian Wu. Palgrave Macmillan.</w:t>
      </w:r>
    </w:p>
    <w:p w14:paraId="79971A87" w14:textId="06A44FB2" w:rsidR="004F36E5" w:rsidRPr="004A0C14" w:rsidRDefault="009E464F" w:rsidP="004F36E5">
      <w:pPr>
        <w:rPr>
          <w:sz w:val="22"/>
          <w:szCs w:val="22"/>
        </w:rPr>
      </w:pPr>
      <w:r w:rsidRPr="004A0C14">
        <w:rPr>
          <w:sz w:val="22"/>
          <w:szCs w:val="22"/>
        </w:rPr>
        <w:t>Part of the</w:t>
      </w:r>
      <w:r w:rsidR="004F36E5" w:rsidRPr="004A0C14">
        <w:rPr>
          <w:sz w:val="22"/>
          <w:szCs w:val="22"/>
        </w:rPr>
        <w:t xml:space="preserve"> Proceedings of the 16</w:t>
      </w:r>
      <w:r w:rsidR="004F36E5" w:rsidRPr="004A0C14">
        <w:rPr>
          <w:sz w:val="22"/>
          <w:szCs w:val="22"/>
          <w:vertAlign w:val="superscript"/>
        </w:rPr>
        <w:t>th</w:t>
      </w:r>
      <w:r w:rsidR="004F36E5" w:rsidRPr="004A0C14">
        <w:rPr>
          <w:sz w:val="22"/>
          <w:szCs w:val="22"/>
        </w:rPr>
        <w:t xml:space="preserve"> World Congress of the International Economic Association</w:t>
      </w:r>
      <w:r w:rsidR="00B619FC" w:rsidRPr="004A0C14">
        <w:rPr>
          <w:sz w:val="22"/>
          <w:szCs w:val="22"/>
        </w:rPr>
        <w:t>.</w:t>
      </w:r>
    </w:p>
    <w:p w14:paraId="34E19CE9" w14:textId="77777777" w:rsidR="00D1372F" w:rsidRPr="004A0C14" w:rsidRDefault="00D1372F" w:rsidP="00315566">
      <w:pPr>
        <w:rPr>
          <w:sz w:val="22"/>
          <w:szCs w:val="22"/>
        </w:rPr>
      </w:pPr>
    </w:p>
    <w:p w14:paraId="0CFACA0C" w14:textId="3463E60A" w:rsidR="00730A7F" w:rsidRPr="004A0C14" w:rsidRDefault="00524165" w:rsidP="00730A7F">
      <w:pPr>
        <w:pStyle w:val="refere"/>
        <w:spacing w:after="0"/>
        <w:ind w:left="0" w:firstLine="0"/>
        <w:rPr>
          <w:szCs w:val="22"/>
        </w:rPr>
      </w:pPr>
      <w:r w:rsidRPr="004A0C14">
        <w:rPr>
          <w:szCs w:val="22"/>
        </w:rPr>
        <w:t xml:space="preserve">Liwayway Adkins, Richard Garbaccio, Eric Moore, Richard Morgenstern. 2012. </w:t>
      </w:r>
      <w:r w:rsidR="00730A7F" w:rsidRPr="004A0C14">
        <w:rPr>
          <w:szCs w:val="22"/>
        </w:rPr>
        <w:t xml:space="preserve">“Carbon Pricing with Output Based Subsidies: Impact on U.S. Industries over Multiple Time Frames,” </w:t>
      </w:r>
      <w:r w:rsidR="00730A7F" w:rsidRPr="004A0C14">
        <w:rPr>
          <w:i/>
          <w:szCs w:val="22"/>
        </w:rPr>
        <w:t>Resources for the Future Discussion Paper</w:t>
      </w:r>
      <w:r w:rsidR="00730A7F" w:rsidRPr="004A0C14">
        <w:rPr>
          <w:szCs w:val="22"/>
        </w:rPr>
        <w:t>, 12-27, June.</w:t>
      </w:r>
    </w:p>
    <w:p w14:paraId="0C25F386" w14:textId="77777777" w:rsidR="00730A7F" w:rsidRPr="004A0C14" w:rsidRDefault="00730A7F" w:rsidP="00730A7F">
      <w:pPr>
        <w:rPr>
          <w:sz w:val="22"/>
          <w:szCs w:val="22"/>
        </w:rPr>
      </w:pPr>
    </w:p>
    <w:p w14:paraId="26FC01E5" w14:textId="77777777" w:rsidR="009E1087" w:rsidRPr="004A0C14" w:rsidRDefault="009E1087" w:rsidP="009E1087">
      <w:pPr>
        <w:rPr>
          <w:sz w:val="22"/>
          <w:szCs w:val="22"/>
        </w:rPr>
      </w:pPr>
      <w:r w:rsidRPr="004A0C14">
        <w:rPr>
          <w:sz w:val="22"/>
          <w:szCs w:val="22"/>
        </w:rPr>
        <w:t xml:space="preserve">“Effects of Provisions in the Internal Revenue Code on Greenhouse Gas Emissions,” report to the Board on Science, Technology and Economic Policy of The National Academies, April 2012. </w:t>
      </w:r>
    </w:p>
    <w:p w14:paraId="2CE17A18" w14:textId="77777777" w:rsidR="009E1087" w:rsidRPr="004A0C14" w:rsidRDefault="009E1087" w:rsidP="00730A7F">
      <w:pPr>
        <w:rPr>
          <w:sz w:val="22"/>
          <w:szCs w:val="22"/>
        </w:rPr>
      </w:pPr>
      <w:r w:rsidRPr="004A0C14">
        <w:rPr>
          <w:sz w:val="22"/>
          <w:szCs w:val="22"/>
        </w:rPr>
        <w:t>(by Dale Jorgenson Associates).</w:t>
      </w:r>
    </w:p>
    <w:p w14:paraId="6115C4A2" w14:textId="77777777" w:rsidR="009E1087" w:rsidRPr="004A0C14" w:rsidRDefault="009E1087" w:rsidP="00730A7F">
      <w:pPr>
        <w:rPr>
          <w:sz w:val="22"/>
          <w:szCs w:val="22"/>
        </w:rPr>
      </w:pPr>
    </w:p>
    <w:p w14:paraId="76531A98" w14:textId="04B557A6" w:rsidR="00315566" w:rsidRPr="004A0C14" w:rsidRDefault="00524165" w:rsidP="00524165">
      <w:pPr>
        <w:rPr>
          <w:sz w:val="22"/>
          <w:szCs w:val="22"/>
        </w:rPr>
      </w:pPr>
      <w:r w:rsidRPr="004A0C14">
        <w:rPr>
          <w:sz w:val="22"/>
          <w:szCs w:val="22"/>
        </w:rPr>
        <w:t xml:space="preserve">Dale Jorgenson, Mun Ho and Jon Samuels. 2011. </w:t>
      </w:r>
      <w:r w:rsidR="00315566" w:rsidRPr="004A0C14">
        <w:rPr>
          <w:sz w:val="22"/>
          <w:szCs w:val="22"/>
        </w:rPr>
        <w:t xml:space="preserve">“Information Technology and U.S. Productivity Growth: Evidence from a Prototype Industry Production Account,” in </w:t>
      </w:r>
      <w:r w:rsidR="00D1372F" w:rsidRPr="004A0C14">
        <w:rPr>
          <w:sz w:val="22"/>
          <w:szCs w:val="22"/>
        </w:rPr>
        <w:t xml:space="preserve">Matilde </w:t>
      </w:r>
      <w:r w:rsidR="00315566" w:rsidRPr="004A0C14">
        <w:rPr>
          <w:sz w:val="22"/>
          <w:szCs w:val="22"/>
        </w:rPr>
        <w:t xml:space="preserve">Mas and </w:t>
      </w:r>
      <w:r w:rsidR="00D1372F" w:rsidRPr="004A0C14">
        <w:rPr>
          <w:sz w:val="22"/>
          <w:szCs w:val="22"/>
        </w:rPr>
        <w:t xml:space="preserve">Robert </w:t>
      </w:r>
      <w:r w:rsidR="00315566" w:rsidRPr="004A0C14">
        <w:rPr>
          <w:sz w:val="22"/>
          <w:szCs w:val="22"/>
        </w:rPr>
        <w:t xml:space="preserve">Stehrer (eds.) </w:t>
      </w:r>
      <w:r w:rsidR="00315566" w:rsidRPr="004A0C14">
        <w:rPr>
          <w:bCs/>
          <w:i/>
          <w:sz w:val="22"/>
          <w:szCs w:val="22"/>
          <w:lang w:val="en-GB"/>
        </w:rPr>
        <w:t>Industrial Productivity in Europe: Growth and Crisis</w:t>
      </w:r>
      <w:r w:rsidR="005E3676" w:rsidRPr="004A0C14">
        <w:rPr>
          <w:sz w:val="22"/>
          <w:szCs w:val="22"/>
        </w:rPr>
        <w:t>, Edward Elgar</w:t>
      </w:r>
      <w:r w:rsidR="00315566" w:rsidRPr="004A0C14">
        <w:rPr>
          <w:sz w:val="22"/>
          <w:szCs w:val="22"/>
        </w:rPr>
        <w:t>.</w:t>
      </w:r>
    </w:p>
    <w:p w14:paraId="339855F5" w14:textId="77777777" w:rsidR="00524165" w:rsidRPr="004A0C14" w:rsidRDefault="00524165" w:rsidP="00524165">
      <w:pPr>
        <w:rPr>
          <w:sz w:val="22"/>
          <w:szCs w:val="22"/>
        </w:rPr>
      </w:pPr>
    </w:p>
    <w:p w14:paraId="6D3027D0" w14:textId="31934E67" w:rsidR="00DD1407" w:rsidRPr="004A0C14" w:rsidRDefault="00524165" w:rsidP="00315566">
      <w:pPr>
        <w:pStyle w:val="refere"/>
        <w:spacing w:after="0"/>
        <w:ind w:left="0" w:firstLine="0"/>
        <w:rPr>
          <w:szCs w:val="22"/>
        </w:rPr>
      </w:pPr>
      <w:r w:rsidRPr="004A0C14">
        <w:rPr>
          <w:szCs w:val="22"/>
        </w:rPr>
        <w:t xml:space="preserve">Liwayway Adkins, Richard Garbaccio, Eric Moore, Richard Morgenstern. 2010. </w:t>
      </w:r>
      <w:r w:rsidR="00DD1407" w:rsidRPr="004A0C14">
        <w:rPr>
          <w:szCs w:val="22"/>
        </w:rPr>
        <w:t xml:space="preserve">“The Impact on U.S. Industries of Carbon Prices with Output Based Rebates over Multiple Time Frames,” </w:t>
      </w:r>
      <w:r w:rsidR="00DD1407" w:rsidRPr="004A0C14">
        <w:rPr>
          <w:i/>
          <w:szCs w:val="22"/>
        </w:rPr>
        <w:t>Resources for the Future Discussion Paper</w:t>
      </w:r>
      <w:r w:rsidR="00DD1407" w:rsidRPr="004A0C14">
        <w:rPr>
          <w:szCs w:val="22"/>
        </w:rPr>
        <w:t xml:space="preserve">, 10-47, </w:t>
      </w:r>
      <w:r w:rsidR="00315566" w:rsidRPr="004A0C14">
        <w:rPr>
          <w:szCs w:val="22"/>
        </w:rPr>
        <w:t xml:space="preserve">December </w:t>
      </w:r>
      <w:r w:rsidR="00DD1407" w:rsidRPr="004A0C14">
        <w:rPr>
          <w:szCs w:val="22"/>
        </w:rPr>
        <w:t xml:space="preserve">2010 (draft presented at Workshop on </w:t>
      </w:r>
      <w:r w:rsidR="00DD1407" w:rsidRPr="004A0C14">
        <w:rPr>
          <w:i/>
          <w:szCs w:val="22"/>
        </w:rPr>
        <w:t>Carbon Policies, Competitiveness and Emissions Leakage: An International Perspective</w:t>
      </w:r>
      <w:r w:rsidR="00DD1407" w:rsidRPr="004A0C14">
        <w:rPr>
          <w:szCs w:val="22"/>
        </w:rPr>
        <w:t>, Washington DC, February 22, 2010).</w:t>
      </w:r>
    </w:p>
    <w:p w14:paraId="677C829B" w14:textId="77777777" w:rsidR="00DD1407" w:rsidRPr="004A0C14" w:rsidRDefault="00DD1407" w:rsidP="00DD1407">
      <w:pPr>
        <w:rPr>
          <w:sz w:val="22"/>
          <w:szCs w:val="22"/>
        </w:rPr>
      </w:pPr>
    </w:p>
    <w:p w14:paraId="103B374A" w14:textId="77777777" w:rsidR="00857708" w:rsidRPr="004A1130" w:rsidRDefault="00857708" w:rsidP="00857708">
      <w:pPr>
        <w:rPr>
          <w:sz w:val="22"/>
          <w:szCs w:val="22"/>
        </w:rPr>
      </w:pPr>
      <w:r w:rsidRPr="004A1130">
        <w:rPr>
          <w:sz w:val="22"/>
          <w:szCs w:val="22"/>
        </w:rPr>
        <w:t>“Reconciling Control of Carbon and Air Pollution with Economic Growth in China: Costs and Benefits of a Carbon Tax and SO2 Controls of the 11</w:t>
      </w:r>
      <w:r w:rsidRPr="004A1130">
        <w:rPr>
          <w:sz w:val="22"/>
          <w:szCs w:val="22"/>
          <w:vertAlign w:val="superscript"/>
        </w:rPr>
        <w:t>th</w:t>
      </w:r>
      <w:r w:rsidRPr="004A1130">
        <w:rPr>
          <w:sz w:val="22"/>
          <w:szCs w:val="22"/>
        </w:rPr>
        <w:t xml:space="preserve"> Five Year Plan,” report to the China Sustainable Energy Program of the Energy Foundation, January 2010. </w:t>
      </w:r>
    </w:p>
    <w:p w14:paraId="4AC4C6C8" w14:textId="77777777" w:rsidR="00857708" w:rsidRPr="004A1130" w:rsidRDefault="00857708" w:rsidP="00857708">
      <w:pPr>
        <w:rPr>
          <w:sz w:val="22"/>
          <w:szCs w:val="22"/>
        </w:rPr>
      </w:pPr>
      <w:r w:rsidRPr="004A1130">
        <w:rPr>
          <w:sz w:val="22"/>
          <w:szCs w:val="22"/>
        </w:rPr>
        <w:t>(with Chris Nielsen).</w:t>
      </w:r>
    </w:p>
    <w:p w14:paraId="7A0AC9A2" w14:textId="77777777" w:rsidR="00857708" w:rsidRPr="004A1130" w:rsidRDefault="00857708" w:rsidP="00857708">
      <w:pPr>
        <w:rPr>
          <w:sz w:val="22"/>
          <w:szCs w:val="22"/>
        </w:rPr>
      </w:pPr>
    </w:p>
    <w:p w14:paraId="2AC443AF" w14:textId="77777777" w:rsidR="00D049C6" w:rsidRPr="004A1130" w:rsidRDefault="00D049C6" w:rsidP="00D049C6">
      <w:pPr>
        <w:rPr>
          <w:sz w:val="22"/>
          <w:szCs w:val="22"/>
        </w:rPr>
      </w:pPr>
      <w:r w:rsidRPr="004A1130">
        <w:rPr>
          <w:sz w:val="22"/>
          <w:szCs w:val="22"/>
        </w:rPr>
        <w:t>“Changes in China’s Energy Intensity: Origins and Implications for Long-run Carbon Emissions and Climate Policies,” EEPSEA Research Report.</w:t>
      </w:r>
    </w:p>
    <w:p w14:paraId="466554C2" w14:textId="77777777" w:rsidR="00D049C6" w:rsidRPr="004A1130" w:rsidRDefault="00D049C6" w:rsidP="00D049C6">
      <w:pPr>
        <w:rPr>
          <w:sz w:val="22"/>
          <w:szCs w:val="22"/>
        </w:rPr>
      </w:pPr>
      <w:r w:rsidRPr="004A1130">
        <w:rPr>
          <w:sz w:val="22"/>
          <w:szCs w:val="22"/>
        </w:rPr>
        <w:t>(with Jing Cao, 2009).</w:t>
      </w:r>
    </w:p>
    <w:p w14:paraId="749DD1B2" w14:textId="77777777" w:rsidR="00D049C6" w:rsidRDefault="00D049C6" w:rsidP="00DD1407">
      <w:pPr>
        <w:rPr>
          <w:sz w:val="22"/>
          <w:szCs w:val="22"/>
        </w:rPr>
      </w:pPr>
    </w:p>
    <w:p w14:paraId="2EAB6155" w14:textId="38717B8E" w:rsidR="00931255" w:rsidRPr="004A0C14" w:rsidRDefault="00524165" w:rsidP="00DD1407">
      <w:pPr>
        <w:rPr>
          <w:sz w:val="22"/>
          <w:szCs w:val="22"/>
        </w:rPr>
      </w:pPr>
      <w:r w:rsidRPr="004A0C14">
        <w:rPr>
          <w:sz w:val="22"/>
          <w:szCs w:val="22"/>
        </w:rPr>
        <w:t>Richard Goettle, Mun Ho, Dale Jorgenson, Daniel Slesnick and Peter Wilcoxen.</w:t>
      </w:r>
      <w:r w:rsidR="00DD1407" w:rsidRPr="004A0C14">
        <w:rPr>
          <w:sz w:val="22"/>
          <w:szCs w:val="22"/>
        </w:rPr>
        <w:t xml:space="preserve"> </w:t>
      </w:r>
      <w:r w:rsidRPr="004A0C14">
        <w:rPr>
          <w:sz w:val="22"/>
          <w:szCs w:val="22"/>
        </w:rPr>
        <w:t xml:space="preserve">2009. </w:t>
      </w:r>
      <w:r w:rsidR="00931255" w:rsidRPr="004A0C14">
        <w:rPr>
          <w:sz w:val="22"/>
          <w:szCs w:val="22"/>
        </w:rPr>
        <w:t>“Analyzing Environmental Policies with IGEM, an Intertemporal General Equilibrium Model of U.S. Growth and the Environment,”  Report to EPA Office of Atmospheric Programs, Climate Economics Branch, October.</w:t>
      </w:r>
    </w:p>
    <w:p w14:paraId="45CADAB8" w14:textId="77777777" w:rsidR="00931255" w:rsidRPr="004A0C14" w:rsidRDefault="00931255" w:rsidP="0071441F">
      <w:pPr>
        <w:pStyle w:val="refere"/>
        <w:spacing w:after="0"/>
        <w:ind w:left="0" w:firstLine="0"/>
        <w:rPr>
          <w:szCs w:val="22"/>
        </w:rPr>
      </w:pPr>
    </w:p>
    <w:p w14:paraId="4A693FEB" w14:textId="77777777" w:rsidR="00D049C6" w:rsidRPr="004A1130" w:rsidRDefault="00D049C6" w:rsidP="00D049C6">
      <w:pPr>
        <w:rPr>
          <w:sz w:val="22"/>
          <w:szCs w:val="22"/>
        </w:rPr>
      </w:pPr>
      <w:r w:rsidRPr="004A1130">
        <w:rPr>
          <w:i/>
          <w:sz w:val="22"/>
          <w:szCs w:val="22"/>
        </w:rPr>
        <w:t>IGEHM: Inter-temporal General Equilibrium Model for Health Expenditures</w:t>
      </w:r>
      <w:r w:rsidRPr="004A1130">
        <w:rPr>
          <w:sz w:val="22"/>
          <w:szCs w:val="22"/>
        </w:rPr>
        <w:t>, report to Centers for Medicare and Medicaid.</w:t>
      </w:r>
    </w:p>
    <w:p w14:paraId="42C5F542" w14:textId="77777777" w:rsidR="00D049C6" w:rsidRPr="004A1130" w:rsidRDefault="00D049C6" w:rsidP="00D049C6">
      <w:pPr>
        <w:rPr>
          <w:sz w:val="22"/>
          <w:szCs w:val="22"/>
        </w:rPr>
      </w:pPr>
      <w:r w:rsidRPr="004A1130">
        <w:rPr>
          <w:sz w:val="22"/>
          <w:szCs w:val="22"/>
        </w:rPr>
        <w:t>(with Dale Jorgenson, Daniel Slesnick and Peter Wilcoxen, June 2008)</w:t>
      </w:r>
    </w:p>
    <w:p w14:paraId="3F5ECB7B" w14:textId="77777777" w:rsidR="00D049C6" w:rsidRPr="004A1130" w:rsidRDefault="00D049C6" w:rsidP="00D049C6">
      <w:pPr>
        <w:rPr>
          <w:sz w:val="22"/>
          <w:szCs w:val="22"/>
        </w:rPr>
      </w:pPr>
    </w:p>
    <w:p w14:paraId="2F3AA40E" w14:textId="5272A027" w:rsidR="0071441F" w:rsidRPr="004A0C14" w:rsidRDefault="00524165" w:rsidP="0071441F">
      <w:pPr>
        <w:pStyle w:val="refere"/>
        <w:spacing w:after="0"/>
        <w:ind w:left="0" w:firstLine="0"/>
        <w:rPr>
          <w:szCs w:val="22"/>
        </w:rPr>
      </w:pPr>
      <w:r w:rsidRPr="004A0C14">
        <w:rPr>
          <w:szCs w:val="22"/>
        </w:rPr>
        <w:t xml:space="preserve">Mun Ho, Richard Morgenstern and Jhih-Shyang Shih. 2008. </w:t>
      </w:r>
      <w:r w:rsidR="0071441F" w:rsidRPr="004A0C14">
        <w:rPr>
          <w:szCs w:val="22"/>
        </w:rPr>
        <w:t xml:space="preserve">“Impact of Carbon Price Policies on U.S. Industries,” </w:t>
      </w:r>
      <w:r w:rsidR="0071441F" w:rsidRPr="004A0C14">
        <w:rPr>
          <w:i/>
          <w:szCs w:val="22"/>
        </w:rPr>
        <w:t>Resources for the Future Discussion Paper</w:t>
      </w:r>
      <w:r w:rsidR="0071441F" w:rsidRPr="004A0C14">
        <w:rPr>
          <w:szCs w:val="22"/>
        </w:rPr>
        <w:t xml:space="preserve">, 08-37, December. </w:t>
      </w:r>
    </w:p>
    <w:p w14:paraId="77B4881F" w14:textId="77777777" w:rsidR="00DD1407" w:rsidRPr="004A0C14" w:rsidRDefault="00DD1407" w:rsidP="0071441F">
      <w:pPr>
        <w:pStyle w:val="refere"/>
        <w:spacing w:after="0"/>
        <w:ind w:left="0" w:firstLine="0"/>
        <w:rPr>
          <w:szCs w:val="22"/>
        </w:rPr>
      </w:pPr>
    </w:p>
    <w:p w14:paraId="4A69145B" w14:textId="517D2460" w:rsidR="00B037A4" w:rsidRPr="004A0C14" w:rsidRDefault="00524165" w:rsidP="00524165">
      <w:pPr>
        <w:pStyle w:val="refere"/>
        <w:spacing w:after="0"/>
        <w:ind w:left="0" w:firstLine="0"/>
        <w:rPr>
          <w:szCs w:val="22"/>
        </w:rPr>
      </w:pPr>
      <w:r w:rsidRPr="004A0C14">
        <w:rPr>
          <w:szCs w:val="22"/>
        </w:rPr>
        <w:t>Dale Jorgenson, Richard J. Goettle, Peter J. Wilcoxen, Hui Jin, Patrick Schoennagel. 2008.</w:t>
      </w:r>
      <w:r w:rsidRPr="004A0C14">
        <w:rPr>
          <w:i/>
          <w:szCs w:val="22"/>
        </w:rPr>
        <w:t xml:space="preserve"> </w:t>
      </w:r>
      <w:r w:rsidR="00B037A4" w:rsidRPr="004A0C14">
        <w:rPr>
          <w:i/>
          <w:szCs w:val="22"/>
        </w:rPr>
        <w:t>The Economic Costs of a Market-based Climate Policy</w:t>
      </w:r>
      <w:r w:rsidR="00B037A4" w:rsidRPr="004A0C14">
        <w:rPr>
          <w:szCs w:val="22"/>
        </w:rPr>
        <w:t>,</w:t>
      </w:r>
      <w:r w:rsidRPr="004A0C14">
        <w:rPr>
          <w:szCs w:val="22"/>
        </w:rPr>
        <w:t xml:space="preserve"> </w:t>
      </w:r>
      <w:r w:rsidR="00B037A4" w:rsidRPr="004A0C14">
        <w:rPr>
          <w:szCs w:val="22"/>
        </w:rPr>
        <w:t>Pew Center on Global Climate Change White Paper, April.</w:t>
      </w:r>
    </w:p>
    <w:p w14:paraId="4FBA1ADF" w14:textId="59A4B85C" w:rsidR="00B037A4" w:rsidRPr="004A0C14" w:rsidRDefault="00B037A4" w:rsidP="00B037A4">
      <w:pPr>
        <w:rPr>
          <w:sz w:val="22"/>
          <w:szCs w:val="22"/>
        </w:rPr>
      </w:pPr>
    </w:p>
    <w:p w14:paraId="31A5B953" w14:textId="2BE80BD0" w:rsidR="00AA3D57" w:rsidRPr="004A0C14" w:rsidRDefault="00524165" w:rsidP="00B037A4">
      <w:pPr>
        <w:rPr>
          <w:sz w:val="22"/>
          <w:szCs w:val="22"/>
        </w:rPr>
      </w:pPr>
      <w:r w:rsidRPr="004A0C14">
        <w:rPr>
          <w:sz w:val="22"/>
          <w:szCs w:val="22"/>
        </w:rPr>
        <w:t xml:space="preserve">Dale Jorgenson, Mun Ho and Kevin Stiroh. 2007. </w:t>
      </w:r>
      <w:r w:rsidR="00AA3D57" w:rsidRPr="004A0C14">
        <w:rPr>
          <w:sz w:val="22"/>
          <w:szCs w:val="22"/>
        </w:rPr>
        <w:t xml:space="preserve">“The Sources of Growth of U.S. Industries” in Jorgenson, Kuroda, Motohashi (eds.) </w:t>
      </w:r>
      <w:r w:rsidR="00AA3D57" w:rsidRPr="004A0C14">
        <w:rPr>
          <w:i/>
          <w:sz w:val="22"/>
          <w:szCs w:val="22"/>
        </w:rPr>
        <w:t>Productivity in Asia. Economic Growth and Competitiveness</w:t>
      </w:r>
      <w:r w:rsidR="00AA3D57" w:rsidRPr="004A0C14">
        <w:rPr>
          <w:sz w:val="22"/>
          <w:szCs w:val="22"/>
        </w:rPr>
        <w:t>, Edward Elgar</w:t>
      </w:r>
      <w:r w:rsidR="00A60ACE" w:rsidRPr="004A0C14">
        <w:rPr>
          <w:sz w:val="22"/>
          <w:szCs w:val="22"/>
        </w:rPr>
        <w:t>.</w:t>
      </w:r>
    </w:p>
    <w:p w14:paraId="0EA9B66F" w14:textId="77777777" w:rsidR="00A32236" w:rsidRPr="004A0C14" w:rsidRDefault="00A32236" w:rsidP="00A32236">
      <w:pPr>
        <w:ind w:left="720" w:hanging="720"/>
        <w:rPr>
          <w:sz w:val="22"/>
          <w:szCs w:val="22"/>
        </w:rPr>
      </w:pPr>
    </w:p>
    <w:p w14:paraId="1FC8748D" w14:textId="77777777" w:rsidR="00A32236" w:rsidRPr="004A0C14" w:rsidRDefault="00A32236" w:rsidP="00A32236">
      <w:pPr>
        <w:rPr>
          <w:sz w:val="22"/>
          <w:szCs w:val="22"/>
        </w:rPr>
      </w:pPr>
      <w:r w:rsidRPr="004A0C14">
        <w:rPr>
          <w:sz w:val="22"/>
          <w:szCs w:val="22"/>
        </w:rPr>
        <w:t xml:space="preserve">“Policies to Control Air Pollution Damages,” Chapter 10 in Ho and Nielsen (eds.) </w:t>
      </w:r>
      <w:r w:rsidRPr="004A0C14">
        <w:rPr>
          <w:i/>
          <w:sz w:val="22"/>
          <w:szCs w:val="22"/>
        </w:rPr>
        <w:t>Clearing the Air</w:t>
      </w:r>
      <w:r w:rsidRPr="004A0C14">
        <w:rPr>
          <w:sz w:val="22"/>
          <w:szCs w:val="22"/>
        </w:rPr>
        <w:t>, MIT Press, Cambridge, MA.</w:t>
      </w:r>
    </w:p>
    <w:p w14:paraId="682C0FD9" w14:textId="77777777" w:rsidR="00AA3D57" w:rsidRPr="004A0C14" w:rsidRDefault="00AA3D57" w:rsidP="002432D1">
      <w:pPr>
        <w:rPr>
          <w:sz w:val="22"/>
          <w:szCs w:val="22"/>
        </w:rPr>
      </w:pPr>
    </w:p>
    <w:p w14:paraId="7D68F4BC" w14:textId="747B9AAA" w:rsidR="00EA4B37" w:rsidRPr="004A0C14" w:rsidRDefault="00524165" w:rsidP="00EA4B37">
      <w:pPr>
        <w:rPr>
          <w:sz w:val="22"/>
          <w:szCs w:val="22"/>
        </w:rPr>
      </w:pPr>
      <w:r w:rsidRPr="004A0C14">
        <w:rPr>
          <w:sz w:val="22"/>
          <w:szCs w:val="22"/>
        </w:rPr>
        <w:t xml:space="preserve">Dale Jorgenson, Mun Ho and Kevin Stiroh. 2005. </w:t>
      </w:r>
      <w:r w:rsidR="00EA4B37" w:rsidRPr="004A0C14">
        <w:rPr>
          <w:sz w:val="22"/>
          <w:szCs w:val="22"/>
        </w:rPr>
        <w:t xml:space="preserve">"Growth of U.S. Industries and Investments in Information Technology and Higher Education," in Carol Corrado, John Haltiwanger, Daniel Sichel (eds.) </w:t>
      </w:r>
      <w:r w:rsidR="00EA4B37" w:rsidRPr="004A0C14">
        <w:rPr>
          <w:i/>
          <w:iCs/>
          <w:sz w:val="22"/>
          <w:szCs w:val="22"/>
        </w:rPr>
        <w:t>Measuring Capital in the New Economy</w:t>
      </w:r>
      <w:r w:rsidR="00EA4B37" w:rsidRPr="004A0C14">
        <w:rPr>
          <w:sz w:val="22"/>
          <w:szCs w:val="22"/>
        </w:rPr>
        <w:t>, National Bureau of Economic Research,</w:t>
      </w:r>
      <w:r w:rsidR="00D93BEA" w:rsidRPr="004A0C14">
        <w:rPr>
          <w:sz w:val="22"/>
          <w:szCs w:val="22"/>
        </w:rPr>
        <w:t xml:space="preserve"> </w:t>
      </w:r>
      <w:r w:rsidR="00EA4B37" w:rsidRPr="004A0C14">
        <w:rPr>
          <w:sz w:val="22"/>
          <w:szCs w:val="22"/>
        </w:rPr>
        <w:t>The University of Chicago Press, Chicago.</w:t>
      </w:r>
    </w:p>
    <w:p w14:paraId="13FABDE7" w14:textId="77777777" w:rsidR="00EA4B37" w:rsidRPr="004A0C14" w:rsidRDefault="00EA4B37" w:rsidP="002432D1">
      <w:pPr>
        <w:rPr>
          <w:sz w:val="22"/>
          <w:szCs w:val="22"/>
        </w:rPr>
      </w:pPr>
    </w:p>
    <w:p w14:paraId="555A3C97" w14:textId="1CD51208" w:rsidR="002C45BC" w:rsidRPr="004A0C14" w:rsidRDefault="00524165">
      <w:pPr>
        <w:rPr>
          <w:sz w:val="22"/>
          <w:szCs w:val="22"/>
        </w:rPr>
      </w:pPr>
      <w:r w:rsidRPr="004A0C14">
        <w:rPr>
          <w:sz w:val="22"/>
          <w:szCs w:val="22"/>
        </w:rPr>
        <w:t>Mun Ho, Someshwar Rao and Jianmin Tang</w:t>
      </w:r>
      <w:r w:rsidR="005F548E" w:rsidRPr="004A0C14">
        <w:rPr>
          <w:sz w:val="22"/>
          <w:szCs w:val="22"/>
        </w:rPr>
        <w:t xml:space="preserve"> </w:t>
      </w:r>
      <w:r w:rsidR="002C45BC" w:rsidRPr="004A0C14">
        <w:rPr>
          <w:sz w:val="22"/>
          <w:szCs w:val="22"/>
        </w:rPr>
        <w:t xml:space="preserve">“Measuring the Contribution of ICTs to Economic Growth in Canadian and U.S. Industries,” presented at Social Sciences and Humanities Research Council of Canada (SSHRC) </w:t>
      </w:r>
      <w:r w:rsidR="002C45BC" w:rsidRPr="004A0C14">
        <w:rPr>
          <w:i/>
          <w:sz w:val="22"/>
          <w:szCs w:val="22"/>
        </w:rPr>
        <w:t>Conference on Index Number Theory and the Measurement of Prices and Productivity</w:t>
      </w:r>
      <w:r w:rsidR="002C45BC" w:rsidRPr="004A0C14">
        <w:rPr>
          <w:sz w:val="22"/>
          <w:szCs w:val="22"/>
        </w:rPr>
        <w:t>, Vancouver 2004.</w:t>
      </w:r>
    </w:p>
    <w:p w14:paraId="01D351DD" w14:textId="77777777" w:rsidR="007E1987" w:rsidRPr="004A0C14" w:rsidRDefault="007E1987">
      <w:pPr>
        <w:rPr>
          <w:sz w:val="22"/>
          <w:szCs w:val="22"/>
        </w:rPr>
      </w:pPr>
    </w:p>
    <w:p w14:paraId="75773E71" w14:textId="77777777" w:rsidR="00D049C6" w:rsidRPr="004A1130" w:rsidRDefault="00D049C6" w:rsidP="00D049C6">
      <w:pPr>
        <w:rPr>
          <w:sz w:val="22"/>
          <w:szCs w:val="22"/>
        </w:rPr>
      </w:pPr>
      <w:r w:rsidRPr="004A1130">
        <w:rPr>
          <w:sz w:val="22"/>
          <w:szCs w:val="22"/>
        </w:rPr>
        <w:t>“Energy and U.S. Economic Growth in the next Thirty Years: The Role of Information Technology and Technical Change,”  Report to U.S. Department of Energy.</w:t>
      </w:r>
    </w:p>
    <w:p w14:paraId="7AA37A32" w14:textId="77777777" w:rsidR="00D049C6" w:rsidRPr="004A1130" w:rsidRDefault="00D049C6" w:rsidP="00D049C6">
      <w:pPr>
        <w:rPr>
          <w:sz w:val="22"/>
          <w:szCs w:val="22"/>
        </w:rPr>
      </w:pPr>
      <w:r w:rsidRPr="004A1130">
        <w:rPr>
          <w:sz w:val="22"/>
          <w:szCs w:val="22"/>
        </w:rPr>
        <w:t>(with D. Jorgenson and Peter Wilcoxen, September 2004).</w:t>
      </w:r>
    </w:p>
    <w:p w14:paraId="7C65C6A3" w14:textId="77777777" w:rsidR="00D049C6" w:rsidRDefault="00D049C6">
      <w:pPr>
        <w:rPr>
          <w:sz w:val="22"/>
          <w:szCs w:val="22"/>
        </w:rPr>
      </w:pPr>
    </w:p>
    <w:p w14:paraId="1F5E3DB9" w14:textId="12823D60" w:rsidR="007E1987" w:rsidRPr="004A0C14" w:rsidRDefault="00524165" w:rsidP="00524165">
      <w:pPr>
        <w:pStyle w:val="Heading2"/>
        <w:rPr>
          <w:sz w:val="22"/>
          <w:szCs w:val="22"/>
        </w:rPr>
      </w:pPr>
      <w:r w:rsidRPr="004A0C14">
        <w:rPr>
          <w:sz w:val="22"/>
          <w:szCs w:val="22"/>
        </w:rPr>
        <w:t xml:space="preserve">Mun Ho, Dale Jorgenson and Wenhua Di. 2002. </w:t>
      </w:r>
      <w:r w:rsidR="007E1987" w:rsidRPr="004A0C14">
        <w:rPr>
          <w:sz w:val="22"/>
          <w:szCs w:val="22"/>
        </w:rPr>
        <w:t>"The Health Benefits and Costs of Controlling Air Pollution in China"</w:t>
      </w:r>
      <w:r w:rsidRPr="004A0C14">
        <w:rPr>
          <w:sz w:val="22"/>
          <w:szCs w:val="22"/>
        </w:rPr>
        <w:t xml:space="preserve"> </w:t>
      </w:r>
      <w:r w:rsidR="007E1987" w:rsidRPr="004A0C14">
        <w:rPr>
          <w:sz w:val="22"/>
          <w:szCs w:val="22"/>
        </w:rPr>
        <w:t xml:space="preserve">in Warford and Li (eds.) </w:t>
      </w:r>
      <w:r w:rsidR="007E1987" w:rsidRPr="004A0C14">
        <w:rPr>
          <w:i/>
          <w:iCs/>
          <w:sz w:val="22"/>
          <w:szCs w:val="22"/>
        </w:rPr>
        <w:t>Economics of the Environment in China</w:t>
      </w:r>
      <w:r w:rsidR="007E1987" w:rsidRPr="004A0C14">
        <w:rPr>
          <w:sz w:val="22"/>
          <w:szCs w:val="22"/>
        </w:rPr>
        <w:t>, China Council for International Cooperation on Environment and Development.</w:t>
      </w:r>
    </w:p>
    <w:p w14:paraId="7D72B6B9" w14:textId="77777777" w:rsidR="007E1987" w:rsidRPr="004A0C14" w:rsidRDefault="007E1987">
      <w:pPr>
        <w:rPr>
          <w:sz w:val="22"/>
          <w:szCs w:val="22"/>
        </w:rPr>
      </w:pPr>
    </w:p>
    <w:p w14:paraId="7D2BB021" w14:textId="4AE88508" w:rsidR="007E1987" w:rsidRPr="004A0C14" w:rsidRDefault="0070007B">
      <w:pPr>
        <w:rPr>
          <w:sz w:val="22"/>
          <w:szCs w:val="22"/>
        </w:rPr>
      </w:pPr>
      <w:r w:rsidRPr="004A0C14">
        <w:rPr>
          <w:sz w:val="22"/>
          <w:szCs w:val="22"/>
        </w:rPr>
        <w:t xml:space="preserve">Mun Ho and Wulong Gu. 2001. </w:t>
      </w:r>
      <w:r w:rsidR="007E1987" w:rsidRPr="004A0C14">
        <w:rPr>
          <w:sz w:val="22"/>
          <w:szCs w:val="22"/>
        </w:rPr>
        <w:t>"A Comparison of Industrial Productivity Growth in Canada and the United States",</w:t>
      </w:r>
      <w:r w:rsidRPr="004A0C14">
        <w:rPr>
          <w:sz w:val="22"/>
          <w:szCs w:val="22"/>
        </w:rPr>
        <w:t xml:space="preserve"> in</w:t>
      </w:r>
      <w:r w:rsidR="007E1987" w:rsidRPr="004A0C14">
        <w:rPr>
          <w:sz w:val="22"/>
          <w:szCs w:val="22"/>
        </w:rPr>
        <w:t xml:space="preserve"> </w:t>
      </w:r>
      <w:r w:rsidR="007E1987" w:rsidRPr="004A0C14">
        <w:rPr>
          <w:i/>
          <w:iCs/>
          <w:sz w:val="22"/>
          <w:szCs w:val="22"/>
        </w:rPr>
        <w:t>Industry-level Productivity and International Competitiveness Between Canada and the United States</w:t>
      </w:r>
      <w:r w:rsidR="007E1987" w:rsidRPr="004A0C14">
        <w:rPr>
          <w:sz w:val="22"/>
          <w:szCs w:val="22"/>
        </w:rPr>
        <w:t>, eds. Dale W. Jorgenson and Frank C. Lee, Industry Canada Research Monograph.</w:t>
      </w:r>
    </w:p>
    <w:p w14:paraId="1010E950" w14:textId="793AD3DB" w:rsidR="007E1987" w:rsidRPr="004A0C14" w:rsidRDefault="007E1987">
      <w:pPr>
        <w:rPr>
          <w:sz w:val="22"/>
          <w:szCs w:val="22"/>
        </w:rPr>
      </w:pPr>
      <w:r w:rsidRPr="004A0C14">
        <w:rPr>
          <w:sz w:val="22"/>
          <w:szCs w:val="22"/>
        </w:rPr>
        <w:t xml:space="preserve">And in  </w:t>
      </w:r>
      <w:r w:rsidRPr="004A0C14">
        <w:rPr>
          <w:i/>
          <w:iCs/>
          <w:sz w:val="22"/>
          <w:szCs w:val="22"/>
        </w:rPr>
        <w:t>Productivity Issues in Canada</w:t>
      </w:r>
      <w:r w:rsidRPr="004A0C14">
        <w:rPr>
          <w:sz w:val="22"/>
          <w:szCs w:val="22"/>
        </w:rPr>
        <w:t>, eds. Someshwar Rao and Andrew Sharpe</w:t>
      </w:r>
      <w:r w:rsidR="0070007B" w:rsidRPr="004A0C14">
        <w:rPr>
          <w:sz w:val="22"/>
          <w:szCs w:val="22"/>
        </w:rPr>
        <w:t>, 2002</w:t>
      </w:r>
      <w:r w:rsidRPr="004A0C14">
        <w:rPr>
          <w:sz w:val="22"/>
          <w:szCs w:val="22"/>
        </w:rPr>
        <w:t>, University of Calgary Press.</w:t>
      </w:r>
    </w:p>
    <w:p w14:paraId="0DCA5DB4" w14:textId="77777777" w:rsidR="007E1987" w:rsidRPr="004A0C14" w:rsidRDefault="007E1987">
      <w:pPr>
        <w:rPr>
          <w:sz w:val="22"/>
          <w:szCs w:val="22"/>
        </w:rPr>
      </w:pPr>
    </w:p>
    <w:p w14:paraId="7C0CFBE6" w14:textId="7B8DDA01" w:rsidR="007E1987" w:rsidRPr="004A0C14" w:rsidRDefault="009C1D44" w:rsidP="009C1D44">
      <w:pPr>
        <w:pStyle w:val="refere"/>
        <w:spacing w:after="0"/>
        <w:ind w:left="0" w:firstLine="0"/>
        <w:rPr>
          <w:szCs w:val="22"/>
        </w:rPr>
      </w:pPr>
      <w:r w:rsidRPr="004A0C14">
        <w:rPr>
          <w:szCs w:val="22"/>
        </w:rPr>
        <w:t>Dale Jorgenson, Richard J. Goettle, Peter J. Wilcoxen. 2000.</w:t>
      </w:r>
      <w:r w:rsidRPr="004A0C14">
        <w:rPr>
          <w:i/>
          <w:szCs w:val="22"/>
        </w:rPr>
        <w:t xml:space="preserve"> </w:t>
      </w:r>
      <w:r w:rsidR="007E1987" w:rsidRPr="004A0C14">
        <w:rPr>
          <w:i/>
          <w:szCs w:val="22"/>
        </w:rPr>
        <w:t>The role of substitution in understanding the costs of climate change policy</w:t>
      </w:r>
      <w:r w:rsidR="007E1987" w:rsidRPr="004A0C14">
        <w:rPr>
          <w:szCs w:val="22"/>
        </w:rPr>
        <w:t>,</w:t>
      </w:r>
      <w:r w:rsidRPr="004A0C14">
        <w:rPr>
          <w:szCs w:val="22"/>
        </w:rPr>
        <w:t xml:space="preserve"> </w:t>
      </w:r>
      <w:r w:rsidR="007E1987" w:rsidRPr="004A0C14">
        <w:rPr>
          <w:szCs w:val="22"/>
        </w:rPr>
        <w:t>report to Pew Center on Global Climate Change, September.</w:t>
      </w:r>
    </w:p>
    <w:p w14:paraId="48CE63FF" w14:textId="77777777" w:rsidR="00931255" w:rsidRPr="004A0C14" w:rsidRDefault="00931255" w:rsidP="009C1D44">
      <w:pPr>
        <w:rPr>
          <w:sz w:val="22"/>
          <w:szCs w:val="22"/>
        </w:rPr>
      </w:pPr>
    </w:p>
    <w:p w14:paraId="4B455BDF" w14:textId="575CB9A5" w:rsidR="007E1987" w:rsidRPr="004A0C14" w:rsidRDefault="009C1D44">
      <w:pPr>
        <w:jc w:val="both"/>
        <w:rPr>
          <w:sz w:val="22"/>
          <w:szCs w:val="22"/>
        </w:rPr>
      </w:pPr>
      <w:r w:rsidRPr="004A0C14">
        <w:rPr>
          <w:sz w:val="22"/>
          <w:szCs w:val="22"/>
        </w:rPr>
        <w:t xml:space="preserve">Richard Garbaccio, Mun Ho and Dale Jorgenson. 2000. </w:t>
      </w:r>
      <w:r w:rsidR="007E1987" w:rsidRPr="004A0C14">
        <w:rPr>
          <w:sz w:val="22"/>
          <w:szCs w:val="22"/>
        </w:rPr>
        <w:t>“The Health Benefits of Controlling Carbon Emissions in China”</w:t>
      </w:r>
      <w:r w:rsidRPr="004A0C14">
        <w:rPr>
          <w:sz w:val="22"/>
          <w:szCs w:val="22"/>
        </w:rPr>
        <w:t xml:space="preserve"> </w:t>
      </w:r>
      <w:r w:rsidR="007E1987" w:rsidRPr="004A0C14">
        <w:rPr>
          <w:sz w:val="22"/>
          <w:szCs w:val="22"/>
        </w:rPr>
        <w:t xml:space="preserve">in OECD, </w:t>
      </w:r>
      <w:r w:rsidR="007E1987" w:rsidRPr="004A0C14">
        <w:rPr>
          <w:i/>
          <w:iCs/>
          <w:sz w:val="22"/>
          <w:szCs w:val="22"/>
        </w:rPr>
        <w:t>Proceedings of Workshop on Assessing the Ancillary Benefits and Costs of Greenhouse Gas Mitigation Strategies</w:t>
      </w:r>
      <w:r w:rsidR="007E1987" w:rsidRPr="004A0C14">
        <w:rPr>
          <w:sz w:val="22"/>
          <w:szCs w:val="22"/>
        </w:rPr>
        <w:t xml:space="preserve">, Washington, March. </w:t>
      </w:r>
    </w:p>
    <w:p w14:paraId="3EE265D5" w14:textId="77777777" w:rsidR="006D2AE9" w:rsidRPr="004A0C14" w:rsidRDefault="006D2AE9">
      <w:pPr>
        <w:rPr>
          <w:sz w:val="22"/>
          <w:szCs w:val="22"/>
        </w:rPr>
      </w:pPr>
    </w:p>
    <w:p w14:paraId="4E545F85" w14:textId="2CE5169F" w:rsidR="007E1987" w:rsidRPr="004A0C14" w:rsidRDefault="009C1D44">
      <w:pPr>
        <w:rPr>
          <w:sz w:val="22"/>
          <w:szCs w:val="22"/>
        </w:rPr>
      </w:pPr>
      <w:r w:rsidRPr="004A0C14">
        <w:rPr>
          <w:sz w:val="22"/>
          <w:szCs w:val="22"/>
        </w:rPr>
        <w:t xml:space="preserve">Mun Ho and Dale Jorgenson. 2000. </w:t>
      </w:r>
      <w:r w:rsidR="007E1987" w:rsidRPr="004A0C14">
        <w:rPr>
          <w:sz w:val="22"/>
          <w:szCs w:val="22"/>
        </w:rPr>
        <w:t>“Education Policies to Stimulate Growth”</w:t>
      </w:r>
      <w:r w:rsidRPr="004A0C14">
        <w:rPr>
          <w:sz w:val="22"/>
          <w:szCs w:val="22"/>
        </w:rPr>
        <w:t xml:space="preserve"> </w:t>
      </w:r>
      <w:r w:rsidR="007E1987" w:rsidRPr="004A0C14">
        <w:rPr>
          <w:sz w:val="22"/>
          <w:szCs w:val="22"/>
        </w:rPr>
        <w:t xml:space="preserve">in </w:t>
      </w:r>
      <w:r w:rsidR="007E1987" w:rsidRPr="004A0C14">
        <w:rPr>
          <w:i/>
          <w:sz w:val="22"/>
          <w:szCs w:val="22"/>
        </w:rPr>
        <w:t>Using Dynamic General Equilibrium Models for Policy Analysis</w:t>
      </w:r>
      <w:r w:rsidR="007E1987" w:rsidRPr="004A0C14">
        <w:rPr>
          <w:sz w:val="22"/>
          <w:szCs w:val="22"/>
        </w:rPr>
        <w:t xml:space="preserve">, Contributions to Economic Analysis, 248, </w:t>
      </w:r>
      <w:r w:rsidR="007E1987" w:rsidRPr="004A0C14">
        <w:rPr>
          <w:sz w:val="22"/>
          <w:szCs w:val="22"/>
        </w:rPr>
        <w:lastRenderedPageBreak/>
        <w:t>North-Holland, ed. Glenn W. Harrison, Svend E.H. Jensen, Lars H. Pedersen, Thomas F. Rutherford.</w:t>
      </w:r>
    </w:p>
    <w:p w14:paraId="15E1623D" w14:textId="77777777" w:rsidR="007E1987" w:rsidRPr="004A0C14" w:rsidRDefault="007E1987">
      <w:pPr>
        <w:rPr>
          <w:sz w:val="22"/>
          <w:szCs w:val="22"/>
        </w:rPr>
      </w:pPr>
    </w:p>
    <w:p w14:paraId="617C49D1" w14:textId="1261581F" w:rsidR="007E1987" w:rsidRPr="004A0C14" w:rsidRDefault="009C1D44">
      <w:pPr>
        <w:rPr>
          <w:sz w:val="22"/>
          <w:szCs w:val="22"/>
        </w:rPr>
      </w:pPr>
      <w:r w:rsidRPr="004A0C14">
        <w:rPr>
          <w:sz w:val="22"/>
          <w:szCs w:val="22"/>
        </w:rPr>
        <w:t xml:space="preserve">Dale Jorgenson and Mun Ho. 1998. </w:t>
      </w:r>
      <w:r w:rsidR="007E1987" w:rsidRPr="004A0C14">
        <w:rPr>
          <w:sz w:val="22"/>
          <w:szCs w:val="22"/>
        </w:rPr>
        <w:t xml:space="preserve">"Stabilization of Carbon Emissions and International Competitiveness of U.S. Industries" </w:t>
      </w:r>
      <w:r w:rsidR="007E1987" w:rsidRPr="004A0C14">
        <w:rPr>
          <w:snapToGrid w:val="0"/>
          <w:sz w:val="22"/>
          <w:szCs w:val="22"/>
        </w:rPr>
        <w:t xml:space="preserve">in </w:t>
      </w:r>
      <w:r w:rsidR="0054094E" w:rsidRPr="004A0C14">
        <w:rPr>
          <w:snapToGrid w:val="0"/>
          <w:sz w:val="22"/>
          <w:szCs w:val="22"/>
        </w:rPr>
        <w:t>Jorgenson,</w:t>
      </w:r>
      <w:r w:rsidR="0054094E" w:rsidRPr="004A0C14">
        <w:rPr>
          <w:i/>
          <w:snapToGrid w:val="0"/>
          <w:sz w:val="22"/>
          <w:szCs w:val="22"/>
        </w:rPr>
        <w:t xml:space="preserve"> </w:t>
      </w:r>
      <w:r w:rsidR="007E1987" w:rsidRPr="004A0C14">
        <w:rPr>
          <w:i/>
          <w:snapToGrid w:val="0"/>
          <w:sz w:val="22"/>
          <w:szCs w:val="22"/>
        </w:rPr>
        <w:t>Growth Vol.2</w:t>
      </w:r>
      <w:r w:rsidR="007E1987" w:rsidRPr="004A0C14">
        <w:rPr>
          <w:snapToGrid w:val="0"/>
          <w:sz w:val="22"/>
          <w:szCs w:val="22"/>
        </w:rPr>
        <w:t xml:space="preserve">, </w:t>
      </w:r>
      <w:r w:rsidR="0054094E" w:rsidRPr="004A0C14">
        <w:rPr>
          <w:i/>
          <w:snapToGrid w:val="0"/>
          <w:sz w:val="22"/>
          <w:szCs w:val="22"/>
        </w:rPr>
        <w:t>Energy, the Environment and Economic Growth</w:t>
      </w:r>
      <w:r w:rsidR="007E1987" w:rsidRPr="004A0C14">
        <w:rPr>
          <w:snapToGrid w:val="0"/>
          <w:sz w:val="22"/>
          <w:szCs w:val="22"/>
        </w:rPr>
        <w:t>, MIT Press</w:t>
      </w:r>
      <w:r w:rsidR="007E1987" w:rsidRPr="004A0C14">
        <w:rPr>
          <w:sz w:val="22"/>
          <w:szCs w:val="22"/>
        </w:rPr>
        <w:t>.</w:t>
      </w:r>
    </w:p>
    <w:p w14:paraId="4D9EE608" w14:textId="77777777" w:rsidR="007E1987" w:rsidRPr="004A0C14" w:rsidRDefault="007E1987">
      <w:pPr>
        <w:rPr>
          <w:sz w:val="22"/>
          <w:szCs w:val="22"/>
        </w:rPr>
      </w:pPr>
    </w:p>
    <w:p w14:paraId="63EB980C" w14:textId="68296532" w:rsidR="007E1987" w:rsidRPr="004A0C14" w:rsidRDefault="0054094E">
      <w:pPr>
        <w:rPr>
          <w:sz w:val="22"/>
          <w:szCs w:val="22"/>
        </w:rPr>
      </w:pPr>
      <w:r w:rsidRPr="004A0C14">
        <w:rPr>
          <w:sz w:val="22"/>
          <w:szCs w:val="22"/>
        </w:rPr>
        <w:t xml:space="preserve">Dale Jorgenson and Mun Ho. 1998. </w:t>
      </w:r>
      <w:r w:rsidR="007E1987" w:rsidRPr="004A0C14">
        <w:rPr>
          <w:sz w:val="22"/>
          <w:szCs w:val="22"/>
        </w:rPr>
        <w:t>"Environmental Regulation and U.S. Trade"</w:t>
      </w:r>
      <w:r w:rsidRPr="004A0C14">
        <w:rPr>
          <w:sz w:val="22"/>
          <w:szCs w:val="22"/>
        </w:rPr>
        <w:t xml:space="preserve"> in</w:t>
      </w:r>
    </w:p>
    <w:p w14:paraId="6034E7B6" w14:textId="0CF8CF1A" w:rsidR="007E1987" w:rsidRPr="004A0C14" w:rsidRDefault="0054094E">
      <w:pPr>
        <w:rPr>
          <w:sz w:val="22"/>
          <w:szCs w:val="22"/>
        </w:rPr>
      </w:pPr>
      <w:r w:rsidRPr="004A0C14">
        <w:rPr>
          <w:snapToGrid w:val="0"/>
          <w:sz w:val="22"/>
          <w:szCs w:val="22"/>
        </w:rPr>
        <w:t>Jorgenson,</w:t>
      </w:r>
      <w:r w:rsidRPr="004A0C14">
        <w:rPr>
          <w:i/>
          <w:snapToGrid w:val="0"/>
          <w:sz w:val="22"/>
          <w:szCs w:val="22"/>
        </w:rPr>
        <w:t xml:space="preserve"> Growth Vol.2</w:t>
      </w:r>
      <w:r w:rsidRPr="004A0C14">
        <w:rPr>
          <w:snapToGrid w:val="0"/>
          <w:sz w:val="22"/>
          <w:szCs w:val="22"/>
        </w:rPr>
        <w:t xml:space="preserve">, </w:t>
      </w:r>
      <w:r w:rsidRPr="004A0C14">
        <w:rPr>
          <w:i/>
          <w:snapToGrid w:val="0"/>
          <w:sz w:val="22"/>
          <w:szCs w:val="22"/>
        </w:rPr>
        <w:t>Energy, the Environment and Economic Growth</w:t>
      </w:r>
      <w:r w:rsidR="007E1987" w:rsidRPr="004A0C14">
        <w:rPr>
          <w:snapToGrid w:val="0"/>
          <w:sz w:val="22"/>
          <w:szCs w:val="22"/>
        </w:rPr>
        <w:t>, MIT Press.</w:t>
      </w:r>
    </w:p>
    <w:p w14:paraId="635E3207" w14:textId="2ED618AE" w:rsidR="007E1987" w:rsidRPr="004A0C14" w:rsidRDefault="007E1987">
      <w:pPr>
        <w:ind w:left="720"/>
        <w:jc w:val="both"/>
        <w:rPr>
          <w:sz w:val="22"/>
          <w:szCs w:val="22"/>
        </w:rPr>
      </w:pPr>
    </w:p>
    <w:p w14:paraId="25E04F57" w14:textId="0B6D37B5" w:rsidR="007E1987" w:rsidRPr="004A0C14" w:rsidRDefault="0054094E">
      <w:pPr>
        <w:rPr>
          <w:sz w:val="22"/>
          <w:szCs w:val="22"/>
        </w:rPr>
      </w:pPr>
      <w:r w:rsidRPr="004A0C14">
        <w:rPr>
          <w:sz w:val="22"/>
          <w:szCs w:val="22"/>
        </w:rPr>
        <w:t xml:space="preserve">Dale Jorgenson and Mun Ho. 1998. </w:t>
      </w:r>
      <w:r w:rsidR="007E1987" w:rsidRPr="004A0C14">
        <w:rPr>
          <w:sz w:val="22"/>
          <w:szCs w:val="22"/>
        </w:rPr>
        <w:t>“Modeling Trade Policies and U.S. Growth: Some methodological issues”</w:t>
      </w:r>
      <w:r w:rsidRPr="004A0C14">
        <w:rPr>
          <w:sz w:val="22"/>
          <w:szCs w:val="22"/>
        </w:rPr>
        <w:t xml:space="preserve"> </w:t>
      </w:r>
      <w:r w:rsidR="007E1987" w:rsidRPr="004A0C14">
        <w:rPr>
          <w:color w:val="000000"/>
          <w:sz w:val="22"/>
          <w:szCs w:val="22"/>
        </w:rPr>
        <w:t>in</w:t>
      </w:r>
      <w:r w:rsidR="007E1987" w:rsidRPr="004A0C14">
        <w:rPr>
          <w:i/>
          <w:color w:val="000000"/>
          <w:sz w:val="22"/>
          <w:szCs w:val="22"/>
        </w:rPr>
        <w:t xml:space="preserve"> </w:t>
      </w:r>
      <w:r w:rsidR="007E1987" w:rsidRPr="004A0C14">
        <w:rPr>
          <w:i/>
          <w:sz w:val="22"/>
          <w:szCs w:val="22"/>
        </w:rPr>
        <w:t>The Economic Implications of Liberalizing APEC Tariff and Nontariff Barriers  to Trade</w:t>
      </w:r>
      <w:r w:rsidR="007E1987" w:rsidRPr="004A0C14">
        <w:rPr>
          <w:sz w:val="22"/>
          <w:szCs w:val="22"/>
        </w:rPr>
        <w:t>, U.S. International Trade Commission Publication 3101, April.</w:t>
      </w:r>
    </w:p>
    <w:p w14:paraId="29507ED8" w14:textId="77777777" w:rsidR="007E1987" w:rsidRPr="004A0C14" w:rsidRDefault="007E1987">
      <w:pPr>
        <w:rPr>
          <w:sz w:val="22"/>
          <w:szCs w:val="22"/>
        </w:rPr>
      </w:pPr>
    </w:p>
    <w:p w14:paraId="56FDFE89" w14:textId="42C3BA06" w:rsidR="007E1987" w:rsidRPr="004A0C14" w:rsidRDefault="0054094E">
      <w:pPr>
        <w:rPr>
          <w:sz w:val="22"/>
          <w:szCs w:val="22"/>
        </w:rPr>
      </w:pPr>
      <w:r w:rsidRPr="004A0C14">
        <w:rPr>
          <w:sz w:val="22"/>
          <w:szCs w:val="22"/>
        </w:rPr>
        <w:t xml:space="preserve">Mun Ho, Dale Jorgenson and Dwight Perkins. 1998. </w:t>
      </w:r>
      <w:r w:rsidR="007E1987" w:rsidRPr="004A0C14">
        <w:rPr>
          <w:sz w:val="22"/>
          <w:szCs w:val="22"/>
        </w:rPr>
        <w:t>"China's Economic Growth and Carbon Emissions</w:t>
      </w:r>
      <w:r w:rsidRPr="004A0C14">
        <w:rPr>
          <w:sz w:val="22"/>
          <w:szCs w:val="22"/>
        </w:rPr>
        <w:t>,</w:t>
      </w:r>
      <w:r w:rsidR="007E1987" w:rsidRPr="004A0C14">
        <w:rPr>
          <w:sz w:val="22"/>
          <w:szCs w:val="22"/>
        </w:rPr>
        <w:t>"</w:t>
      </w:r>
      <w:r w:rsidRPr="004A0C14">
        <w:rPr>
          <w:sz w:val="22"/>
          <w:szCs w:val="22"/>
        </w:rPr>
        <w:t xml:space="preserve"> </w:t>
      </w:r>
      <w:r w:rsidR="007E1987" w:rsidRPr="004A0C14">
        <w:rPr>
          <w:color w:val="000000"/>
          <w:sz w:val="22"/>
          <w:szCs w:val="22"/>
        </w:rPr>
        <w:t>in</w:t>
      </w:r>
      <w:r w:rsidR="007E1987" w:rsidRPr="004A0C14">
        <w:rPr>
          <w:i/>
          <w:color w:val="000000"/>
          <w:sz w:val="22"/>
          <w:szCs w:val="22"/>
        </w:rPr>
        <w:t xml:space="preserve"> Energizing China:  Reconciling Environmental Protection and Economic Growth</w:t>
      </w:r>
      <w:r w:rsidRPr="004A0C14">
        <w:rPr>
          <w:color w:val="000000"/>
          <w:sz w:val="22"/>
          <w:szCs w:val="22"/>
        </w:rPr>
        <w:t>, H</w:t>
      </w:r>
      <w:r w:rsidR="007E1987" w:rsidRPr="004A0C14">
        <w:rPr>
          <w:color w:val="000000"/>
          <w:sz w:val="22"/>
          <w:szCs w:val="22"/>
        </w:rPr>
        <w:t>arvard University Press.</w:t>
      </w:r>
    </w:p>
    <w:p w14:paraId="691AA103" w14:textId="77777777" w:rsidR="00D64C2B" w:rsidRDefault="00D64C2B" w:rsidP="004A5BCD">
      <w:pPr>
        <w:rPr>
          <w:b/>
          <w:sz w:val="24"/>
        </w:rPr>
      </w:pPr>
    </w:p>
    <w:p w14:paraId="3D9FE8BA" w14:textId="77777777" w:rsidR="00AA6662" w:rsidRDefault="00AA6662" w:rsidP="004A5BCD">
      <w:pPr>
        <w:rPr>
          <w:b/>
          <w:sz w:val="24"/>
        </w:rPr>
      </w:pPr>
      <w:r>
        <w:rPr>
          <w:b/>
          <w:sz w:val="24"/>
        </w:rPr>
        <w:t>Selected Presentations</w:t>
      </w:r>
      <w:r w:rsidR="000E2CDB">
        <w:rPr>
          <w:b/>
          <w:sz w:val="24"/>
        </w:rPr>
        <w:t xml:space="preserve"> and Mass Media</w:t>
      </w:r>
    </w:p>
    <w:p w14:paraId="3AAFEBFB" w14:textId="77777777" w:rsidR="00C31E8F" w:rsidRDefault="00C31E8F" w:rsidP="005107BD">
      <w:pPr>
        <w:outlineLvl w:val="0"/>
        <w:rPr>
          <w:bCs/>
          <w:sz w:val="24"/>
          <w:szCs w:val="24"/>
        </w:rPr>
      </w:pPr>
    </w:p>
    <w:p w14:paraId="09FCCFCF" w14:textId="373F614C" w:rsidR="00BC0C16" w:rsidRPr="004A1130" w:rsidRDefault="0054094E" w:rsidP="005107BD">
      <w:pPr>
        <w:outlineLvl w:val="0"/>
        <w:rPr>
          <w:bCs/>
          <w:sz w:val="22"/>
          <w:szCs w:val="22"/>
        </w:rPr>
      </w:pPr>
      <w:r w:rsidRPr="004A1130">
        <w:rPr>
          <w:bCs/>
          <w:sz w:val="22"/>
          <w:szCs w:val="22"/>
        </w:rPr>
        <w:t xml:space="preserve">Mun Ho and Chris Nielsen. </w:t>
      </w:r>
      <w:r w:rsidR="00BC0C16" w:rsidRPr="004A1130">
        <w:rPr>
          <w:bCs/>
          <w:sz w:val="22"/>
          <w:szCs w:val="22"/>
        </w:rPr>
        <w:t xml:space="preserve">“Challenges to Reducing Air Pollution </w:t>
      </w:r>
      <w:r w:rsidR="00A81F5E" w:rsidRPr="004A1130">
        <w:rPr>
          <w:bCs/>
          <w:sz w:val="22"/>
          <w:szCs w:val="22"/>
        </w:rPr>
        <w:t xml:space="preserve">in China amid Economic Slowdown.” In </w:t>
      </w:r>
      <w:r w:rsidR="00A81F5E" w:rsidRPr="004A1130">
        <w:rPr>
          <w:bCs/>
          <w:i/>
          <w:sz w:val="22"/>
          <w:szCs w:val="22"/>
        </w:rPr>
        <w:t>Resources</w:t>
      </w:r>
      <w:r w:rsidR="00A81F5E" w:rsidRPr="004A1130">
        <w:rPr>
          <w:bCs/>
          <w:sz w:val="22"/>
          <w:szCs w:val="22"/>
        </w:rPr>
        <w:t xml:space="preserve"> 195, Fall 2017. </w:t>
      </w:r>
      <w:hyperlink r:id="rId17" w:history="1">
        <w:r w:rsidR="00A81F5E" w:rsidRPr="004A1130">
          <w:rPr>
            <w:rStyle w:val="Hyperlink"/>
            <w:bCs/>
            <w:sz w:val="22"/>
            <w:szCs w:val="22"/>
          </w:rPr>
          <w:t>http://www.rff.org/research/publications/challenges-reducing-air-pollution-china-amid-economic-slowdown</w:t>
        </w:r>
      </w:hyperlink>
    </w:p>
    <w:p w14:paraId="6300B0A8" w14:textId="77777777" w:rsidR="00BC0C16" w:rsidRPr="004A1130" w:rsidRDefault="00BC0C16" w:rsidP="005107BD">
      <w:pPr>
        <w:outlineLvl w:val="0"/>
        <w:rPr>
          <w:bCs/>
          <w:sz w:val="22"/>
          <w:szCs w:val="22"/>
        </w:rPr>
      </w:pPr>
    </w:p>
    <w:p w14:paraId="2C8618E4" w14:textId="552D5827" w:rsidR="00C31E8F" w:rsidRPr="004A1130" w:rsidRDefault="0054094E" w:rsidP="005107BD">
      <w:pPr>
        <w:outlineLvl w:val="0"/>
        <w:rPr>
          <w:bCs/>
          <w:sz w:val="22"/>
          <w:szCs w:val="22"/>
        </w:rPr>
      </w:pPr>
      <w:r w:rsidRPr="004A1130">
        <w:rPr>
          <w:bCs/>
          <w:sz w:val="22"/>
          <w:szCs w:val="22"/>
        </w:rPr>
        <w:t xml:space="preserve">Mun Ho and Chris Nielsen. </w:t>
      </w:r>
      <w:r w:rsidR="00C31E8F" w:rsidRPr="004A1130">
        <w:rPr>
          <w:bCs/>
          <w:sz w:val="22"/>
          <w:szCs w:val="22"/>
        </w:rPr>
        <w:t xml:space="preserve">“The Real Reasons China is Struggling to Control its Pollution Problems.” In </w:t>
      </w:r>
      <w:r w:rsidR="00C31E8F" w:rsidRPr="004A1130">
        <w:rPr>
          <w:bCs/>
          <w:i/>
          <w:sz w:val="22"/>
          <w:szCs w:val="22"/>
        </w:rPr>
        <w:t>Fortune</w:t>
      </w:r>
      <w:r w:rsidR="00C31E8F" w:rsidRPr="004A1130">
        <w:rPr>
          <w:bCs/>
          <w:sz w:val="22"/>
          <w:szCs w:val="22"/>
        </w:rPr>
        <w:t xml:space="preserve"> January 10, 2017. </w:t>
      </w:r>
      <w:hyperlink r:id="rId18" w:history="1">
        <w:r w:rsidR="00C31E8F" w:rsidRPr="004A1130">
          <w:rPr>
            <w:rStyle w:val="Hyperlink"/>
            <w:bCs/>
            <w:sz w:val="22"/>
            <w:szCs w:val="22"/>
          </w:rPr>
          <w:t>http://fortune.com/2017/01/10/china-red-alert-pollution-pm2-5/</w:t>
        </w:r>
      </w:hyperlink>
      <w:r w:rsidR="00C31E8F" w:rsidRPr="004A1130">
        <w:rPr>
          <w:bCs/>
          <w:sz w:val="22"/>
          <w:szCs w:val="22"/>
        </w:rPr>
        <w:t xml:space="preserve">. In Chinese at </w:t>
      </w:r>
      <w:hyperlink r:id="rId19" w:history="1">
        <w:r w:rsidR="00C31E8F" w:rsidRPr="004A1130">
          <w:rPr>
            <w:rStyle w:val="Hyperlink"/>
            <w:bCs/>
            <w:sz w:val="22"/>
            <w:szCs w:val="22"/>
          </w:rPr>
          <w:t>http://www.fortunechina.com/business/c/2017-01/15/content_277037.htm</w:t>
        </w:r>
      </w:hyperlink>
    </w:p>
    <w:p w14:paraId="2F759FF9" w14:textId="77777777" w:rsidR="00C31E8F" w:rsidRPr="004A1130" w:rsidRDefault="00C31E8F" w:rsidP="005107BD">
      <w:pPr>
        <w:outlineLvl w:val="0"/>
        <w:rPr>
          <w:bCs/>
          <w:sz w:val="22"/>
          <w:szCs w:val="22"/>
        </w:rPr>
      </w:pPr>
    </w:p>
    <w:p w14:paraId="24CC8203" w14:textId="4EE2933F" w:rsidR="003158FA" w:rsidRPr="004A1130" w:rsidRDefault="0054094E" w:rsidP="005107BD">
      <w:pPr>
        <w:outlineLvl w:val="0"/>
        <w:rPr>
          <w:color w:val="1E1E1E"/>
          <w:sz w:val="22"/>
          <w:szCs w:val="22"/>
          <w:shd w:val="clear" w:color="auto" w:fill="FFFFFF"/>
        </w:rPr>
      </w:pPr>
      <w:r w:rsidRPr="004A1130">
        <w:rPr>
          <w:rStyle w:val="biblio-authors"/>
          <w:color w:val="1E1E1E"/>
          <w:sz w:val="22"/>
          <w:szCs w:val="22"/>
          <w:shd w:val="clear" w:color="auto" w:fill="FFFFFF"/>
        </w:rPr>
        <w:t>D. Jorgenson, M Ho and J. Samuels</w:t>
      </w:r>
      <w:r w:rsidRPr="004A1130">
        <w:rPr>
          <w:color w:val="1E1E1E"/>
          <w:sz w:val="22"/>
          <w:szCs w:val="22"/>
          <w:shd w:val="clear" w:color="auto" w:fill="FFFFFF"/>
        </w:rPr>
        <w:t xml:space="preserve"> </w:t>
      </w:r>
      <w:r w:rsidR="003158FA" w:rsidRPr="004A1130">
        <w:rPr>
          <w:color w:val="1E1E1E"/>
          <w:sz w:val="22"/>
          <w:szCs w:val="22"/>
          <w:shd w:val="clear" w:color="auto" w:fill="FFFFFF"/>
        </w:rPr>
        <w:t>“</w:t>
      </w:r>
      <w:hyperlink r:id="rId20" w:history="1">
        <w:r w:rsidR="003158FA" w:rsidRPr="004A1130">
          <w:rPr>
            <w:rStyle w:val="Hyperlink"/>
            <w:color w:val="215990"/>
            <w:sz w:val="22"/>
            <w:szCs w:val="22"/>
            <w:shd w:val="clear" w:color="auto" w:fill="FFFFFF"/>
          </w:rPr>
          <w:t>The Recovery of Employment and the Revival of U.S. Economic Growth</w:t>
        </w:r>
      </w:hyperlink>
      <w:r w:rsidR="003158FA" w:rsidRPr="004A1130">
        <w:rPr>
          <w:color w:val="1E1E1E"/>
          <w:sz w:val="22"/>
          <w:szCs w:val="22"/>
          <w:shd w:val="clear" w:color="auto" w:fill="FFFFFF"/>
        </w:rPr>
        <w:t>.” </w:t>
      </w:r>
      <w:r w:rsidR="003158FA" w:rsidRPr="004A1130">
        <w:rPr>
          <w:i/>
          <w:iCs/>
          <w:color w:val="1E1E1E"/>
          <w:sz w:val="22"/>
          <w:szCs w:val="22"/>
          <w:shd w:val="clear" w:color="auto" w:fill="FFFFFF"/>
        </w:rPr>
        <w:t>Vox</w:t>
      </w:r>
      <w:r w:rsidR="003158FA" w:rsidRPr="004A1130">
        <w:rPr>
          <w:color w:val="1E1E1E"/>
          <w:sz w:val="22"/>
          <w:szCs w:val="22"/>
          <w:shd w:val="clear" w:color="auto" w:fill="FFFFFF"/>
        </w:rPr>
        <w:t>, 2016, November 1, 2016.</w:t>
      </w:r>
    </w:p>
    <w:p w14:paraId="54A48548" w14:textId="77777777" w:rsidR="003158FA" w:rsidRPr="004A1130" w:rsidRDefault="003158FA" w:rsidP="005107BD">
      <w:pPr>
        <w:outlineLvl w:val="0"/>
        <w:rPr>
          <w:bCs/>
          <w:sz w:val="22"/>
          <w:szCs w:val="22"/>
        </w:rPr>
      </w:pPr>
    </w:p>
    <w:p w14:paraId="4699ECFA" w14:textId="77777777" w:rsidR="005107BD" w:rsidRPr="004A1130" w:rsidRDefault="005107BD" w:rsidP="005107BD">
      <w:pPr>
        <w:outlineLvl w:val="0"/>
        <w:rPr>
          <w:bCs/>
          <w:sz w:val="22"/>
          <w:szCs w:val="22"/>
        </w:rPr>
      </w:pPr>
      <w:r w:rsidRPr="004A1130">
        <w:rPr>
          <w:bCs/>
          <w:sz w:val="22"/>
          <w:szCs w:val="22"/>
        </w:rPr>
        <w:t xml:space="preserve">“Commentary: Environmental Policy Issues in the “New Normal” Era of China.” In </w:t>
      </w:r>
      <w:r w:rsidRPr="004A1130">
        <w:rPr>
          <w:bCs/>
          <w:i/>
          <w:sz w:val="22"/>
          <w:szCs w:val="22"/>
        </w:rPr>
        <w:t>Resources</w:t>
      </w:r>
      <w:r w:rsidRPr="004A1130">
        <w:rPr>
          <w:bCs/>
          <w:sz w:val="22"/>
          <w:szCs w:val="22"/>
        </w:rPr>
        <w:t xml:space="preserve"> May 2016</w:t>
      </w:r>
      <w:r w:rsidR="00A81F5E" w:rsidRPr="004A1130">
        <w:rPr>
          <w:bCs/>
          <w:sz w:val="22"/>
          <w:szCs w:val="22"/>
        </w:rPr>
        <w:t>.</w:t>
      </w:r>
      <w:r w:rsidRPr="004A1130">
        <w:rPr>
          <w:sz w:val="22"/>
          <w:szCs w:val="22"/>
        </w:rPr>
        <w:t xml:space="preserve"> </w:t>
      </w:r>
      <w:hyperlink r:id="rId21" w:history="1">
        <w:r w:rsidRPr="004A1130">
          <w:rPr>
            <w:rStyle w:val="Hyperlink"/>
            <w:bCs/>
            <w:sz w:val="22"/>
            <w:szCs w:val="22"/>
          </w:rPr>
          <w:t>http://www.rff.org/research/publications/commentary-environmental-policy-issues-new-normal-era-china</w:t>
        </w:r>
      </w:hyperlink>
    </w:p>
    <w:p w14:paraId="1A251A26" w14:textId="77777777" w:rsidR="005107BD" w:rsidRPr="004A1130" w:rsidRDefault="005107BD" w:rsidP="005107BD">
      <w:pPr>
        <w:outlineLvl w:val="0"/>
        <w:rPr>
          <w:bCs/>
          <w:sz w:val="22"/>
          <w:szCs w:val="22"/>
        </w:rPr>
      </w:pPr>
    </w:p>
    <w:p w14:paraId="1C68E9CA" w14:textId="6537AECD" w:rsidR="005107BD" w:rsidRPr="004A1130" w:rsidRDefault="005107BD" w:rsidP="005107BD">
      <w:pPr>
        <w:outlineLvl w:val="0"/>
        <w:rPr>
          <w:bCs/>
          <w:sz w:val="22"/>
          <w:szCs w:val="22"/>
        </w:rPr>
      </w:pPr>
      <w:r w:rsidRPr="004A1130">
        <w:rPr>
          <w:bCs/>
          <w:sz w:val="22"/>
          <w:szCs w:val="22"/>
        </w:rPr>
        <w:t xml:space="preserve">“Green Growth for China?” In </w:t>
      </w:r>
      <w:r w:rsidRPr="004A1130">
        <w:rPr>
          <w:bCs/>
          <w:i/>
          <w:sz w:val="22"/>
          <w:szCs w:val="22"/>
        </w:rPr>
        <w:t>Resources</w:t>
      </w:r>
      <w:r w:rsidRPr="004A1130">
        <w:rPr>
          <w:bCs/>
          <w:sz w:val="22"/>
          <w:szCs w:val="22"/>
        </w:rPr>
        <w:t xml:space="preserve"> January 2015</w:t>
      </w:r>
      <w:r w:rsidRPr="004A1130">
        <w:rPr>
          <w:sz w:val="22"/>
          <w:szCs w:val="22"/>
        </w:rPr>
        <w:t xml:space="preserve"> </w:t>
      </w:r>
      <w:hyperlink r:id="rId22" w:history="1">
        <w:r w:rsidRPr="004A1130">
          <w:rPr>
            <w:rStyle w:val="Hyperlink"/>
            <w:bCs/>
            <w:sz w:val="22"/>
            <w:szCs w:val="22"/>
          </w:rPr>
          <w:t>http://www.rff.org/research/publications/green-growth-china</w:t>
        </w:r>
      </w:hyperlink>
      <w:r w:rsidRPr="004A1130">
        <w:rPr>
          <w:bCs/>
          <w:sz w:val="22"/>
          <w:szCs w:val="22"/>
        </w:rPr>
        <w:t xml:space="preserve"> </w:t>
      </w:r>
    </w:p>
    <w:p w14:paraId="7FDDB6E2" w14:textId="77777777" w:rsidR="005107BD" w:rsidRPr="004A1130" w:rsidRDefault="005107BD" w:rsidP="005107BD">
      <w:pPr>
        <w:outlineLvl w:val="0"/>
        <w:rPr>
          <w:bCs/>
          <w:sz w:val="22"/>
          <w:szCs w:val="22"/>
        </w:rPr>
      </w:pPr>
      <w:r w:rsidRPr="004A1130">
        <w:rPr>
          <w:bCs/>
          <w:sz w:val="22"/>
          <w:szCs w:val="22"/>
        </w:rPr>
        <w:t xml:space="preserve"> </w:t>
      </w:r>
    </w:p>
    <w:p w14:paraId="77BDE765" w14:textId="0EF6CFD1" w:rsidR="00E317DE" w:rsidRPr="004A1130" w:rsidRDefault="0054094E" w:rsidP="005107BD">
      <w:pPr>
        <w:rPr>
          <w:sz w:val="22"/>
          <w:szCs w:val="22"/>
        </w:rPr>
      </w:pPr>
      <w:r w:rsidRPr="004A1130">
        <w:rPr>
          <w:bCs/>
          <w:sz w:val="22"/>
          <w:szCs w:val="22"/>
        </w:rPr>
        <w:t xml:space="preserve">Mun Ho and Chris Nielsen. </w:t>
      </w:r>
      <w:r w:rsidR="005107BD" w:rsidRPr="004A1130">
        <w:rPr>
          <w:sz w:val="22"/>
          <w:szCs w:val="22"/>
        </w:rPr>
        <w:t xml:space="preserve"> </w:t>
      </w:r>
      <w:r w:rsidR="00E317DE" w:rsidRPr="004A1130">
        <w:rPr>
          <w:sz w:val="22"/>
          <w:szCs w:val="22"/>
        </w:rPr>
        <w:t xml:space="preserve">“Clearing the Air in China”, </w:t>
      </w:r>
      <w:r w:rsidR="00E317DE" w:rsidRPr="004A1130">
        <w:rPr>
          <w:i/>
          <w:sz w:val="22"/>
          <w:szCs w:val="22"/>
        </w:rPr>
        <w:t>New York Times</w:t>
      </w:r>
      <w:r w:rsidR="00E317DE" w:rsidRPr="004A1130">
        <w:rPr>
          <w:sz w:val="22"/>
          <w:szCs w:val="22"/>
        </w:rPr>
        <w:t>, October 26, 2013.</w:t>
      </w:r>
    </w:p>
    <w:p w14:paraId="4B631217" w14:textId="77777777" w:rsidR="000E2CDB" w:rsidRPr="004A1130" w:rsidRDefault="000E2CDB" w:rsidP="004A5BCD">
      <w:pPr>
        <w:rPr>
          <w:b/>
          <w:sz w:val="22"/>
          <w:szCs w:val="22"/>
        </w:rPr>
      </w:pPr>
    </w:p>
    <w:p w14:paraId="32B9D4B2" w14:textId="77777777" w:rsidR="000E2CDB" w:rsidRPr="004A1130" w:rsidRDefault="000E2CDB" w:rsidP="004A5BCD">
      <w:pPr>
        <w:rPr>
          <w:sz w:val="22"/>
          <w:szCs w:val="22"/>
        </w:rPr>
      </w:pPr>
      <w:r w:rsidRPr="004A1130">
        <w:rPr>
          <w:sz w:val="22"/>
          <w:szCs w:val="22"/>
        </w:rPr>
        <w:t xml:space="preserve">“Benefits of carbon control policy”, </w:t>
      </w:r>
      <w:r w:rsidRPr="004A1130">
        <w:rPr>
          <w:i/>
          <w:sz w:val="22"/>
          <w:szCs w:val="22"/>
        </w:rPr>
        <w:t>China Daily</w:t>
      </w:r>
      <w:r w:rsidRPr="004A1130">
        <w:rPr>
          <w:sz w:val="22"/>
          <w:szCs w:val="22"/>
        </w:rPr>
        <w:t>, September 2, 2011, page 9 (with Dale Jorgenson and Jing Cao).</w:t>
      </w:r>
    </w:p>
    <w:p w14:paraId="1E21906D" w14:textId="77777777" w:rsidR="00AA6662" w:rsidRPr="004A1130" w:rsidRDefault="00AA6662" w:rsidP="004A5BCD">
      <w:pPr>
        <w:rPr>
          <w:b/>
          <w:sz w:val="22"/>
          <w:szCs w:val="22"/>
        </w:rPr>
      </w:pPr>
    </w:p>
    <w:p w14:paraId="08AE5E52" w14:textId="77777777" w:rsidR="000E2CDB" w:rsidRPr="004A1130" w:rsidRDefault="000E2CDB" w:rsidP="000E2CDB">
      <w:pPr>
        <w:pStyle w:val="refere"/>
        <w:spacing w:after="0"/>
        <w:ind w:left="0" w:firstLine="0"/>
        <w:rPr>
          <w:szCs w:val="22"/>
        </w:rPr>
      </w:pPr>
      <w:r w:rsidRPr="004A1130">
        <w:rPr>
          <w:szCs w:val="22"/>
        </w:rPr>
        <w:t>“Green Tax Policies for China,” Resources for the Future</w:t>
      </w:r>
      <w:r w:rsidR="00AA4A81" w:rsidRPr="004A1130">
        <w:rPr>
          <w:szCs w:val="22"/>
        </w:rPr>
        <w:t xml:space="preserve"> </w:t>
      </w:r>
      <w:r w:rsidR="00AA4A81" w:rsidRPr="004A1130">
        <w:rPr>
          <w:i/>
          <w:szCs w:val="22"/>
        </w:rPr>
        <w:t>Policy Commentary Series</w:t>
      </w:r>
      <w:r w:rsidR="00AA4A81" w:rsidRPr="004A1130">
        <w:rPr>
          <w:szCs w:val="22"/>
        </w:rPr>
        <w:t xml:space="preserve">, January 22, 2010. </w:t>
      </w:r>
      <w:hyperlink r:id="rId23" w:history="1">
        <w:r w:rsidR="00AA4A81" w:rsidRPr="004A1130">
          <w:rPr>
            <w:rStyle w:val="Hyperlink"/>
            <w:szCs w:val="22"/>
          </w:rPr>
          <w:t>http://www.rff.org/Publications/WPC/Pages/Green-Tax-Policies-for-China.aspx</w:t>
        </w:r>
      </w:hyperlink>
      <w:r w:rsidR="00AA4A81" w:rsidRPr="004A1130">
        <w:rPr>
          <w:szCs w:val="22"/>
        </w:rPr>
        <w:t>.</w:t>
      </w:r>
    </w:p>
    <w:p w14:paraId="24653686" w14:textId="77777777" w:rsidR="00AA4A81" w:rsidRPr="004A1130" w:rsidRDefault="00AA4A81" w:rsidP="000E2CDB">
      <w:pPr>
        <w:pStyle w:val="refere"/>
        <w:spacing w:after="0"/>
        <w:ind w:left="0" w:firstLine="0"/>
        <w:rPr>
          <w:szCs w:val="22"/>
        </w:rPr>
      </w:pPr>
    </w:p>
    <w:p w14:paraId="59E97823" w14:textId="77777777" w:rsidR="000E2CDB" w:rsidRPr="004A1130" w:rsidRDefault="000E2CDB" w:rsidP="000E2CDB">
      <w:pPr>
        <w:pStyle w:val="refere"/>
        <w:spacing w:after="0"/>
        <w:ind w:left="0" w:firstLine="0"/>
        <w:rPr>
          <w:szCs w:val="22"/>
        </w:rPr>
      </w:pPr>
      <w:r w:rsidRPr="004A1130">
        <w:rPr>
          <w:szCs w:val="22"/>
        </w:rPr>
        <w:t xml:space="preserve">“Greening China: Market-based policies for air-pollution control,” </w:t>
      </w:r>
      <w:r w:rsidRPr="004A1130">
        <w:rPr>
          <w:i/>
          <w:szCs w:val="22"/>
        </w:rPr>
        <w:t>Harvard Magazine</w:t>
      </w:r>
      <w:r w:rsidR="00AA4A81" w:rsidRPr="004A1130">
        <w:rPr>
          <w:szCs w:val="22"/>
        </w:rPr>
        <w:t xml:space="preserve">, </w:t>
      </w:r>
    </w:p>
    <w:p w14:paraId="205C900B" w14:textId="2D8F3807" w:rsidR="000E2CDB" w:rsidRPr="004A1130" w:rsidRDefault="000E2CDB" w:rsidP="000E2CDB">
      <w:pPr>
        <w:pStyle w:val="refere"/>
        <w:spacing w:after="0"/>
        <w:ind w:left="0" w:firstLine="0"/>
        <w:rPr>
          <w:szCs w:val="22"/>
        </w:rPr>
      </w:pPr>
      <w:r w:rsidRPr="004A1130">
        <w:rPr>
          <w:szCs w:val="22"/>
        </w:rPr>
        <w:t>111(1), September 2008. (with Dale Jorgenson)</w:t>
      </w:r>
    </w:p>
    <w:p w14:paraId="1A0EAB1F" w14:textId="77777777" w:rsidR="000E2CDB" w:rsidRPr="004A1130" w:rsidRDefault="000E2CDB" w:rsidP="000E2CDB">
      <w:pPr>
        <w:pStyle w:val="refere"/>
        <w:spacing w:after="0"/>
        <w:ind w:left="0" w:firstLine="0"/>
        <w:rPr>
          <w:szCs w:val="22"/>
        </w:rPr>
      </w:pPr>
    </w:p>
    <w:p w14:paraId="3FC795C9" w14:textId="77777777" w:rsidR="00AA6662" w:rsidRPr="004A1130" w:rsidRDefault="00AA6662" w:rsidP="004A5BCD">
      <w:pPr>
        <w:rPr>
          <w:rStyle w:val="Strong"/>
          <w:b w:val="0"/>
          <w:color w:val="000000"/>
          <w:sz w:val="22"/>
          <w:szCs w:val="22"/>
        </w:rPr>
      </w:pPr>
      <w:r w:rsidRPr="004A1130">
        <w:rPr>
          <w:rStyle w:val="Strong"/>
          <w:b w:val="0"/>
          <w:color w:val="000000"/>
          <w:sz w:val="22"/>
          <w:szCs w:val="22"/>
        </w:rPr>
        <w:t>Testimony before the US-China Economic and Security Commission, June 14, 2007.</w:t>
      </w:r>
    </w:p>
    <w:p w14:paraId="66CA0B78" w14:textId="77777777" w:rsidR="00AA6662" w:rsidRPr="004A1130" w:rsidRDefault="00AA6662" w:rsidP="004A5BCD">
      <w:pPr>
        <w:rPr>
          <w:sz w:val="22"/>
          <w:szCs w:val="22"/>
        </w:rPr>
      </w:pPr>
      <w:r w:rsidRPr="004A1130">
        <w:rPr>
          <w:rStyle w:val="Emphasis"/>
          <w:color w:val="000000"/>
          <w:sz w:val="22"/>
          <w:szCs w:val="22"/>
        </w:rPr>
        <w:lastRenderedPageBreak/>
        <w:t>China’s Energy Consumption and Opportunities for US-China Cooperation to Address the Effects of China’s Energy Use</w:t>
      </w:r>
      <w:r w:rsidRPr="004A1130">
        <w:rPr>
          <w:rStyle w:val="Emphasis"/>
          <w:i w:val="0"/>
          <w:color w:val="000000"/>
          <w:sz w:val="22"/>
          <w:szCs w:val="22"/>
        </w:rPr>
        <w:t xml:space="preserve">,  </w:t>
      </w:r>
      <w:hyperlink r:id="rId24" w:history="1">
        <w:r w:rsidRPr="004A1130">
          <w:rPr>
            <w:rStyle w:val="Hyperlink"/>
            <w:sz w:val="22"/>
            <w:szCs w:val="22"/>
          </w:rPr>
          <w:t>http://www.uscc.gov/hearings/2007hearings</w:t>
        </w:r>
      </w:hyperlink>
    </w:p>
    <w:p w14:paraId="7026F76C" w14:textId="77777777" w:rsidR="00AA6662" w:rsidRPr="004A1130" w:rsidRDefault="00AA6662" w:rsidP="004A5BCD">
      <w:pPr>
        <w:rPr>
          <w:sz w:val="22"/>
          <w:szCs w:val="22"/>
        </w:rPr>
      </w:pPr>
      <w:r w:rsidRPr="004A1130">
        <w:rPr>
          <w:sz w:val="22"/>
          <w:szCs w:val="22"/>
        </w:rPr>
        <w:t>/written_testimonies/07_06_14_15wrts/07_06_14_ho_statement.php</w:t>
      </w:r>
    </w:p>
    <w:p w14:paraId="21EEDB9A" w14:textId="77777777" w:rsidR="00AA6662" w:rsidRPr="004A1130" w:rsidRDefault="00AA6662" w:rsidP="004A5BCD">
      <w:pPr>
        <w:rPr>
          <w:b/>
          <w:sz w:val="22"/>
          <w:szCs w:val="22"/>
        </w:rPr>
      </w:pPr>
    </w:p>
    <w:p w14:paraId="636B760A" w14:textId="77777777" w:rsidR="00AA6662" w:rsidRPr="004A1130" w:rsidRDefault="00C365B8" w:rsidP="004A5BCD">
      <w:pPr>
        <w:rPr>
          <w:i/>
          <w:sz w:val="22"/>
          <w:szCs w:val="22"/>
        </w:rPr>
      </w:pPr>
      <w:r w:rsidRPr="004A1130">
        <w:rPr>
          <w:sz w:val="22"/>
          <w:szCs w:val="22"/>
        </w:rPr>
        <w:t xml:space="preserve">UNFCCC, COP 9, Milan, </w:t>
      </w:r>
      <w:r w:rsidR="00A17566" w:rsidRPr="004A1130">
        <w:rPr>
          <w:sz w:val="22"/>
          <w:szCs w:val="22"/>
        </w:rPr>
        <w:t>Dec 5, 2003</w:t>
      </w:r>
      <w:r w:rsidR="00AA6662" w:rsidRPr="004A1130">
        <w:rPr>
          <w:sz w:val="22"/>
          <w:szCs w:val="22"/>
        </w:rPr>
        <w:t>.</w:t>
      </w:r>
      <w:r w:rsidRPr="004A1130">
        <w:rPr>
          <w:sz w:val="22"/>
          <w:szCs w:val="22"/>
        </w:rPr>
        <w:t xml:space="preserve"> Side event by Harvard Center for the Environment and U.S. EPA,</w:t>
      </w:r>
      <w:r w:rsidR="00AA6662" w:rsidRPr="004A1130">
        <w:rPr>
          <w:sz w:val="22"/>
          <w:szCs w:val="22"/>
        </w:rPr>
        <w:t xml:space="preserve"> </w:t>
      </w:r>
      <w:r w:rsidR="00AA6662" w:rsidRPr="004A1130">
        <w:rPr>
          <w:i/>
          <w:sz w:val="22"/>
          <w:szCs w:val="22"/>
        </w:rPr>
        <w:t>"Reconciling China's Economic Development with Global and Local Environmental Protection".</w:t>
      </w:r>
    </w:p>
    <w:p w14:paraId="2C9C4855" w14:textId="77777777" w:rsidR="00AA6662" w:rsidRDefault="00AA6662" w:rsidP="004A5BCD">
      <w:pPr>
        <w:rPr>
          <w:b/>
          <w:sz w:val="24"/>
        </w:rPr>
      </w:pPr>
    </w:p>
    <w:p w14:paraId="028FB189" w14:textId="77777777" w:rsidR="002E4B43" w:rsidRDefault="002E4B43">
      <w:pPr>
        <w:rPr>
          <w:sz w:val="24"/>
        </w:rPr>
      </w:pPr>
    </w:p>
    <w:p w14:paraId="5D9A8147" w14:textId="77777777" w:rsidR="009D5F0D" w:rsidRDefault="009D5F0D">
      <w:pPr>
        <w:rPr>
          <w:b/>
          <w:sz w:val="24"/>
        </w:rPr>
      </w:pPr>
    </w:p>
    <w:p w14:paraId="0B5E5697" w14:textId="77777777" w:rsidR="007E1987" w:rsidRDefault="007E1987">
      <w:pPr>
        <w:rPr>
          <w:b/>
          <w:sz w:val="24"/>
        </w:rPr>
      </w:pPr>
      <w:r>
        <w:rPr>
          <w:b/>
          <w:sz w:val="24"/>
        </w:rPr>
        <w:t>Completed Papers</w:t>
      </w:r>
    </w:p>
    <w:p w14:paraId="3D2CA883" w14:textId="77777777" w:rsidR="00A115E6" w:rsidRPr="00A00A16" w:rsidRDefault="00A115E6" w:rsidP="00A115E6">
      <w:pPr>
        <w:outlineLvl w:val="0"/>
        <w:rPr>
          <w:bCs/>
          <w:sz w:val="22"/>
          <w:szCs w:val="22"/>
        </w:rPr>
      </w:pPr>
    </w:p>
    <w:p w14:paraId="42102E50" w14:textId="0206E938" w:rsidR="002E548A" w:rsidRPr="002E548A" w:rsidRDefault="002E548A" w:rsidP="00643E84">
      <w:pPr>
        <w:ind w:left="720" w:hanging="720"/>
        <w:rPr>
          <w:rFonts w:eastAsia="FangSong"/>
          <w:sz w:val="22"/>
          <w:szCs w:val="22"/>
        </w:rPr>
      </w:pPr>
      <w:bookmarkStart w:id="1" w:name="OLE_LINK1"/>
      <w:bookmarkStart w:id="2" w:name="OLE_LINK2"/>
      <w:r w:rsidRPr="002E548A">
        <w:rPr>
          <w:rFonts w:eastAsia="FangSong"/>
          <w:sz w:val="22"/>
          <w:szCs w:val="22"/>
        </w:rPr>
        <w:t xml:space="preserve">Li, Jianglong and Mun Ho. 2021. </w:t>
      </w:r>
      <w:r w:rsidRPr="002E548A">
        <w:rPr>
          <w:rFonts w:eastAsia="SimSun"/>
          <w:sz w:val="22"/>
          <w:szCs w:val="22"/>
        </w:rPr>
        <w:t>Indirect cost of renewable energy: Insights from dispatching</w:t>
      </w:r>
    </w:p>
    <w:p w14:paraId="45A06BB8" w14:textId="77777777" w:rsidR="002E548A" w:rsidRDefault="002E548A" w:rsidP="00643E84">
      <w:pPr>
        <w:ind w:left="720" w:hanging="720"/>
        <w:rPr>
          <w:rFonts w:eastAsia="FangSong"/>
          <w:sz w:val="22"/>
          <w:szCs w:val="22"/>
        </w:rPr>
      </w:pPr>
    </w:p>
    <w:p w14:paraId="4EA53D97" w14:textId="01CD8CD5" w:rsidR="00643E84" w:rsidRPr="00643E84" w:rsidRDefault="00643E84" w:rsidP="00643E84">
      <w:pPr>
        <w:ind w:left="720" w:hanging="720"/>
        <w:rPr>
          <w:rFonts w:eastAsia="FangSong"/>
          <w:sz w:val="22"/>
          <w:szCs w:val="22"/>
        </w:rPr>
      </w:pPr>
      <w:r w:rsidRPr="00643E84">
        <w:rPr>
          <w:rFonts w:eastAsia="FangSong"/>
          <w:sz w:val="22"/>
          <w:szCs w:val="22"/>
        </w:rPr>
        <w:t>Li, Jianglong and Mun Ho. 202</w:t>
      </w:r>
      <w:r>
        <w:rPr>
          <w:rFonts w:eastAsia="FangSong"/>
          <w:sz w:val="22"/>
          <w:szCs w:val="22"/>
        </w:rPr>
        <w:t>1</w:t>
      </w:r>
      <w:r w:rsidRPr="00643E84">
        <w:rPr>
          <w:rFonts w:eastAsia="FangSong"/>
          <w:sz w:val="22"/>
          <w:szCs w:val="22"/>
        </w:rPr>
        <w:t>. Short-run Industrial Electricity Demand: Price elastic response from China’s hourly firm data.</w:t>
      </w:r>
    </w:p>
    <w:p w14:paraId="3438B1B6" w14:textId="77777777" w:rsidR="00643E84" w:rsidRPr="00AF7A16" w:rsidRDefault="00643E84" w:rsidP="00643E84">
      <w:pPr>
        <w:ind w:left="720" w:hanging="720"/>
        <w:rPr>
          <w:sz w:val="22"/>
          <w:szCs w:val="22"/>
        </w:rPr>
      </w:pPr>
      <w:r w:rsidRPr="00AF7A16">
        <w:rPr>
          <w:rFonts w:eastAsia="FangSong"/>
          <w:sz w:val="22"/>
          <w:szCs w:val="22"/>
        </w:rPr>
        <w:tab/>
      </w:r>
    </w:p>
    <w:p w14:paraId="4CDBB91F" w14:textId="325037E0" w:rsidR="00231A4F" w:rsidRPr="005F267E" w:rsidRDefault="00231A4F" w:rsidP="00231A4F">
      <w:pPr>
        <w:ind w:left="720" w:hanging="720"/>
        <w:rPr>
          <w:sz w:val="24"/>
          <w:szCs w:val="24"/>
        </w:rPr>
      </w:pPr>
      <w:r w:rsidRPr="005F267E">
        <w:rPr>
          <w:sz w:val="24"/>
          <w:szCs w:val="24"/>
        </w:rPr>
        <w:t>Gonzalez-Freire, Jaume and Mun Ho. 202</w:t>
      </w:r>
      <w:r w:rsidR="005F267E" w:rsidRPr="005F267E">
        <w:rPr>
          <w:sz w:val="24"/>
          <w:szCs w:val="24"/>
        </w:rPr>
        <w:t>1</w:t>
      </w:r>
      <w:r w:rsidRPr="005F267E">
        <w:rPr>
          <w:sz w:val="24"/>
          <w:szCs w:val="24"/>
        </w:rPr>
        <w:t xml:space="preserve">. </w:t>
      </w:r>
      <w:r w:rsidR="005F267E" w:rsidRPr="005F267E">
        <w:rPr>
          <w:sz w:val="24"/>
          <w:szCs w:val="24"/>
        </w:rPr>
        <w:t>Policy strategies to tackle rebound effects: a comparative analysis</w:t>
      </w:r>
      <w:r w:rsidRPr="005F267E">
        <w:rPr>
          <w:sz w:val="24"/>
          <w:szCs w:val="24"/>
        </w:rPr>
        <w:t>.</w:t>
      </w:r>
    </w:p>
    <w:p w14:paraId="249EEACD" w14:textId="77777777" w:rsidR="00231A4F" w:rsidRPr="005F267E" w:rsidRDefault="00231A4F" w:rsidP="00231A4F">
      <w:pPr>
        <w:ind w:left="720" w:hanging="720"/>
        <w:rPr>
          <w:sz w:val="24"/>
          <w:szCs w:val="24"/>
        </w:rPr>
      </w:pPr>
    </w:p>
    <w:p w14:paraId="380131FD" w14:textId="41F58E15" w:rsidR="00284D1F" w:rsidRPr="00AF7A16" w:rsidRDefault="00303AAE" w:rsidP="00284D1F">
      <w:pPr>
        <w:rPr>
          <w:sz w:val="22"/>
          <w:szCs w:val="22"/>
        </w:rPr>
      </w:pPr>
      <w:r w:rsidRPr="00AF7A16">
        <w:rPr>
          <w:sz w:val="22"/>
          <w:szCs w:val="22"/>
        </w:rPr>
        <w:t xml:space="preserve">Cao, </w:t>
      </w:r>
      <w:r w:rsidR="00231A4F" w:rsidRPr="00AF7A16">
        <w:rPr>
          <w:sz w:val="22"/>
          <w:szCs w:val="22"/>
        </w:rPr>
        <w:t xml:space="preserve">Jing, </w:t>
      </w:r>
      <w:r w:rsidRPr="00AF7A16">
        <w:rPr>
          <w:sz w:val="22"/>
          <w:szCs w:val="22"/>
        </w:rPr>
        <w:t>Mun Ho, Wenhao Hu and Dale Jorgenson. 20</w:t>
      </w:r>
      <w:r w:rsidR="00857708" w:rsidRPr="00AF7A16">
        <w:rPr>
          <w:sz w:val="22"/>
          <w:szCs w:val="22"/>
        </w:rPr>
        <w:t>20</w:t>
      </w:r>
      <w:r w:rsidRPr="00AF7A16">
        <w:rPr>
          <w:sz w:val="22"/>
          <w:szCs w:val="22"/>
        </w:rPr>
        <w:t xml:space="preserve">. </w:t>
      </w:r>
      <w:r w:rsidR="00284D1F" w:rsidRPr="00AF7A16">
        <w:rPr>
          <w:sz w:val="22"/>
          <w:szCs w:val="22"/>
        </w:rPr>
        <w:t>Welfare and Inequality Measures for China based on Consumptio</w:t>
      </w:r>
      <w:r w:rsidR="00857708" w:rsidRPr="00AF7A16">
        <w:rPr>
          <w:sz w:val="22"/>
          <w:szCs w:val="22"/>
        </w:rPr>
        <w:t>n.</w:t>
      </w:r>
    </w:p>
    <w:p w14:paraId="6B674CED" w14:textId="77777777" w:rsidR="00284D1F" w:rsidRPr="00AF7A16" w:rsidRDefault="00284D1F" w:rsidP="00284D1F">
      <w:pPr>
        <w:rPr>
          <w:sz w:val="22"/>
          <w:szCs w:val="22"/>
        </w:rPr>
      </w:pPr>
    </w:p>
    <w:p w14:paraId="3FE0182B" w14:textId="31E57EDA" w:rsidR="00A115E6" w:rsidRPr="00AF7A16" w:rsidRDefault="00A115E6" w:rsidP="00162D77">
      <w:pPr>
        <w:outlineLvl w:val="0"/>
        <w:rPr>
          <w:bCs/>
          <w:sz w:val="22"/>
          <w:szCs w:val="22"/>
        </w:rPr>
      </w:pPr>
      <w:r w:rsidRPr="00AF7A16">
        <w:rPr>
          <w:bCs/>
          <w:sz w:val="22"/>
          <w:szCs w:val="22"/>
        </w:rPr>
        <w:t>“Resource Taxes, Carbon Taxes and Fiscal Refor</w:t>
      </w:r>
      <w:r w:rsidR="006103B3" w:rsidRPr="00AF7A16">
        <w:rPr>
          <w:bCs/>
          <w:sz w:val="22"/>
          <w:szCs w:val="22"/>
        </w:rPr>
        <w:t>m in China,” Ma</w:t>
      </w:r>
      <w:r w:rsidRPr="00AF7A16">
        <w:rPr>
          <w:bCs/>
          <w:sz w:val="22"/>
          <w:szCs w:val="22"/>
        </w:rPr>
        <w:t>y 2016. A report to Energy Foundation, China.</w:t>
      </w:r>
      <w:r w:rsidR="00231A4F" w:rsidRPr="00AF7A16">
        <w:rPr>
          <w:bCs/>
          <w:sz w:val="22"/>
          <w:szCs w:val="22"/>
        </w:rPr>
        <w:t xml:space="preserve"> </w:t>
      </w:r>
      <w:r w:rsidRPr="00AF7A16">
        <w:rPr>
          <w:bCs/>
          <w:sz w:val="22"/>
          <w:szCs w:val="22"/>
        </w:rPr>
        <w:t>(with Harvard China Project team)</w:t>
      </w:r>
    </w:p>
    <w:p w14:paraId="130BFB12" w14:textId="77777777" w:rsidR="00AD7B71" w:rsidRPr="00AF7A16" w:rsidRDefault="00AD7B71" w:rsidP="00162D77">
      <w:pPr>
        <w:outlineLvl w:val="0"/>
        <w:rPr>
          <w:bCs/>
          <w:sz w:val="22"/>
          <w:szCs w:val="22"/>
        </w:rPr>
      </w:pPr>
    </w:p>
    <w:p w14:paraId="757C8BB9" w14:textId="262598E9" w:rsidR="005C0742" w:rsidRPr="00AF7A16" w:rsidRDefault="005740E3" w:rsidP="00162D77">
      <w:pPr>
        <w:outlineLvl w:val="0"/>
        <w:rPr>
          <w:bCs/>
          <w:sz w:val="22"/>
          <w:szCs w:val="22"/>
        </w:rPr>
      </w:pPr>
      <w:r w:rsidRPr="00AF7A16">
        <w:rPr>
          <w:bCs/>
          <w:sz w:val="22"/>
          <w:szCs w:val="22"/>
        </w:rPr>
        <w:t>“The Comprehensive Costs and Benefits of NOx Controls in China” May 2014.</w:t>
      </w:r>
      <w:r w:rsidR="00D049C6" w:rsidRPr="00AF7A16">
        <w:rPr>
          <w:bCs/>
          <w:sz w:val="22"/>
          <w:szCs w:val="22"/>
        </w:rPr>
        <w:t xml:space="preserve"> Report to Energy Foundation</w:t>
      </w:r>
      <w:r w:rsidRPr="00AF7A16">
        <w:rPr>
          <w:bCs/>
          <w:sz w:val="22"/>
          <w:szCs w:val="22"/>
        </w:rPr>
        <w:t xml:space="preserve"> (with Harvard China Project team)</w:t>
      </w:r>
    </w:p>
    <w:bookmarkEnd w:id="1"/>
    <w:bookmarkEnd w:id="2"/>
    <w:p w14:paraId="46092D78" w14:textId="77777777" w:rsidR="0061609F" w:rsidRPr="00AF7A16" w:rsidRDefault="0061609F" w:rsidP="001F04FF">
      <w:pPr>
        <w:rPr>
          <w:sz w:val="22"/>
          <w:szCs w:val="22"/>
        </w:rPr>
      </w:pPr>
    </w:p>
    <w:p w14:paraId="62F5A003" w14:textId="77777777" w:rsidR="002C45BC" w:rsidRDefault="002C45BC">
      <w:pPr>
        <w:rPr>
          <w:sz w:val="24"/>
        </w:rPr>
      </w:pPr>
    </w:p>
    <w:p w14:paraId="04088D9A" w14:textId="77777777" w:rsidR="005F37B5" w:rsidRDefault="005F37B5">
      <w:pPr>
        <w:rPr>
          <w:b/>
          <w:sz w:val="24"/>
        </w:rPr>
      </w:pPr>
    </w:p>
    <w:p w14:paraId="572CFFBF" w14:textId="71EA9815" w:rsidR="007E1987" w:rsidRDefault="007E1987">
      <w:pPr>
        <w:rPr>
          <w:b/>
          <w:sz w:val="24"/>
        </w:rPr>
      </w:pPr>
      <w:r>
        <w:rPr>
          <w:b/>
          <w:sz w:val="24"/>
        </w:rPr>
        <w:t>Work in Progress</w:t>
      </w:r>
    </w:p>
    <w:p w14:paraId="4FD95F2E" w14:textId="77777777" w:rsidR="0054094E" w:rsidRPr="004A1130" w:rsidRDefault="0054094E">
      <w:pPr>
        <w:rPr>
          <w:sz w:val="22"/>
          <w:szCs w:val="22"/>
        </w:rPr>
      </w:pPr>
    </w:p>
    <w:p w14:paraId="613E8465" w14:textId="77777777" w:rsidR="002E548A" w:rsidRPr="00AF7A16" w:rsidRDefault="002E548A" w:rsidP="002E548A">
      <w:pPr>
        <w:ind w:left="720" w:hanging="720"/>
        <w:rPr>
          <w:rFonts w:eastAsia="FangSong"/>
          <w:sz w:val="22"/>
          <w:szCs w:val="22"/>
        </w:rPr>
      </w:pPr>
      <w:r w:rsidRPr="00AF7A16">
        <w:rPr>
          <w:rFonts w:eastAsia="FangSong"/>
          <w:sz w:val="22"/>
          <w:szCs w:val="22"/>
        </w:rPr>
        <w:t>Li, Jianglong and Mun Ho. 2020. Effects of temperature on equipment diffusion and electricity use: Evidence from household data in China.</w:t>
      </w:r>
    </w:p>
    <w:p w14:paraId="3669FDB8" w14:textId="77777777" w:rsidR="002E548A" w:rsidRPr="00AF7A16" w:rsidRDefault="002E548A" w:rsidP="002E548A">
      <w:pPr>
        <w:ind w:left="720" w:hanging="720"/>
        <w:rPr>
          <w:sz w:val="22"/>
          <w:szCs w:val="22"/>
        </w:rPr>
      </w:pPr>
      <w:r w:rsidRPr="00AF7A16">
        <w:rPr>
          <w:rFonts w:eastAsia="FangSong"/>
          <w:sz w:val="22"/>
          <w:szCs w:val="22"/>
        </w:rPr>
        <w:tab/>
      </w:r>
    </w:p>
    <w:p w14:paraId="0EB851F2" w14:textId="77777777" w:rsidR="002E548A" w:rsidRPr="00AF7A16" w:rsidRDefault="002E548A" w:rsidP="002E548A">
      <w:pPr>
        <w:ind w:left="720" w:hanging="720"/>
        <w:rPr>
          <w:rFonts w:eastAsia="FangSong"/>
          <w:sz w:val="22"/>
          <w:szCs w:val="22"/>
        </w:rPr>
      </w:pPr>
      <w:r w:rsidRPr="00AF7A16">
        <w:rPr>
          <w:rFonts w:eastAsia="FangSong"/>
          <w:sz w:val="22"/>
          <w:szCs w:val="22"/>
        </w:rPr>
        <w:t>Li, Jianglong and Mun Ho. 2020. Marginal price matters: The residential electricity demand response to block pricing.</w:t>
      </w:r>
    </w:p>
    <w:p w14:paraId="502C76AC" w14:textId="77777777" w:rsidR="002E548A" w:rsidRPr="00AF7A16" w:rsidRDefault="002E548A" w:rsidP="002E548A">
      <w:pPr>
        <w:ind w:left="720" w:hanging="720"/>
        <w:rPr>
          <w:sz w:val="22"/>
          <w:szCs w:val="22"/>
        </w:rPr>
      </w:pPr>
      <w:r w:rsidRPr="00AF7A16">
        <w:rPr>
          <w:rFonts w:eastAsia="FangSong"/>
          <w:sz w:val="22"/>
          <w:szCs w:val="22"/>
        </w:rPr>
        <w:tab/>
      </w:r>
    </w:p>
    <w:p w14:paraId="08D3F263" w14:textId="77777777" w:rsidR="00643E84" w:rsidRPr="00643E84" w:rsidRDefault="00643E84" w:rsidP="00643E84">
      <w:pPr>
        <w:rPr>
          <w:sz w:val="22"/>
          <w:szCs w:val="22"/>
        </w:rPr>
      </w:pPr>
      <w:r w:rsidRPr="00643E84">
        <w:rPr>
          <w:sz w:val="22"/>
          <w:szCs w:val="22"/>
        </w:rPr>
        <w:t>I</w:t>
      </w:r>
      <w:r w:rsidRPr="00643E84">
        <w:rPr>
          <w:rFonts w:hint="eastAsia"/>
          <w:sz w:val="22"/>
          <w:szCs w:val="22"/>
        </w:rPr>
        <w:t>s</w:t>
      </w:r>
      <w:r w:rsidRPr="00643E84">
        <w:rPr>
          <w:sz w:val="22"/>
          <w:szCs w:val="22"/>
        </w:rPr>
        <w:t xml:space="preserve"> A</w:t>
      </w:r>
      <w:r w:rsidRPr="00643E84">
        <w:rPr>
          <w:rFonts w:hint="eastAsia"/>
          <w:sz w:val="22"/>
          <w:szCs w:val="22"/>
        </w:rPr>
        <w:t>ir</w:t>
      </w:r>
      <w:r w:rsidRPr="00643E84">
        <w:rPr>
          <w:sz w:val="22"/>
          <w:szCs w:val="22"/>
        </w:rPr>
        <w:t xml:space="preserve"> Quality a Predictor of Internet Addiction? A view of user data from live-streaming</w:t>
      </w:r>
    </w:p>
    <w:p w14:paraId="46068400" w14:textId="77777777" w:rsidR="00643E84" w:rsidRPr="00643E84" w:rsidRDefault="00643E84" w:rsidP="00643E84">
      <w:pPr>
        <w:ind w:firstLine="720"/>
        <w:rPr>
          <w:sz w:val="22"/>
          <w:szCs w:val="22"/>
        </w:rPr>
      </w:pPr>
      <w:r w:rsidRPr="00643E84">
        <w:rPr>
          <w:sz w:val="22"/>
          <w:szCs w:val="22"/>
        </w:rPr>
        <w:t>platform.</w:t>
      </w:r>
    </w:p>
    <w:p w14:paraId="0302CB25" w14:textId="77777777" w:rsidR="00643E84" w:rsidRPr="00643E84" w:rsidRDefault="00643E84" w:rsidP="00643E84">
      <w:pPr>
        <w:rPr>
          <w:sz w:val="22"/>
          <w:szCs w:val="22"/>
        </w:rPr>
      </w:pPr>
      <w:r w:rsidRPr="00643E84">
        <w:rPr>
          <w:sz w:val="22"/>
          <w:szCs w:val="22"/>
        </w:rPr>
        <w:tab/>
        <w:t>QI Wei, Mun Ho and Cao Jing</w:t>
      </w:r>
    </w:p>
    <w:p w14:paraId="33E7EC97" w14:textId="77777777" w:rsidR="00B112A8" w:rsidRPr="00643E84" w:rsidRDefault="00B112A8" w:rsidP="0054094E">
      <w:pPr>
        <w:rPr>
          <w:sz w:val="22"/>
          <w:szCs w:val="22"/>
        </w:rPr>
      </w:pPr>
    </w:p>
    <w:p w14:paraId="6F62848B" w14:textId="65F2EFD7" w:rsidR="0054094E" w:rsidRPr="004A1130" w:rsidRDefault="0054094E" w:rsidP="0054094E">
      <w:pPr>
        <w:rPr>
          <w:sz w:val="22"/>
          <w:szCs w:val="22"/>
        </w:rPr>
      </w:pPr>
      <w:r w:rsidRPr="004A1130">
        <w:rPr>
          <w:sz w:val="22"/>
          <w:szCs w:val="22"/>
        </w:rPr>
        <w:t>The costs and benefits of China ETS versus a ETS-Carbon Tax Hybrid</w:t>
      </w:r>
    </w:p>
    <w:p w14:paraId="3183AD6D" w14:textId="641AAAC0" w:rsidR="0054094E" w:rsidRPr="004A1130" w:rsidRDefault="0054094E" w:rsidP="0054094E">
      <w:pPr>
        <w:rPr>
          <w:sz w:val="22"/>
          <w:szCs w:val="22"/>
        </w:rPr>
      </w:pPr>
      <w:r w:rsidRPr="004A1130">
        <w:rPr>
          <w:sz w:val="22"/>
          <w:szCs w:val="22"/>
        </w:rPr>
        <w:tab/>
        <w:t>Cao, Evans, Gao Meng, Ho, Jorgenson, Nielsen, Wang Yuxuan</w:t>
      </w:r>
    </w:p>
    <w:p w14:paraId="23A0FBDA" w14:textId="3485C594" w:rsidR="0054094E" w:rsidRPr="004A1130" w:rsidRDefault="0054094E" w:rsidP="0054094E">
      <w:pPr>
        <w:rPr>
          <w:sz w:val="22"/>
          <w:szCs w:val="22"/>
        </w:rPr>
      </w:pPr>
      <w:r w:rsidRPr="004A1130">
        <w:rPr>
          <w:sz w:val="22"/>
          <w:szCs w:val="22"/>
        </w:rPr>
        <w:tab/>
        <w:t>Integrated Assessment of a Hybrid ETS-Carbon Tax in China</w:t>
      </w:r>
    </w:p>
    <w:p w14:paraId="0BE2D44C" w14:textId="77777777" w:rsidR="00491211" w:rsidRPr="004A1130" w:rsidRDefault="00491211" w:rsidP="00491211">
      <w:pPr>
        <w:ind w:left="720" w:hanging="720"/>
        <w:rPr>
          <w:rFonts w:eastAsia="FangSong"/>
          <w:sz w:val="22"/>
          <w:szCs w:val="22"/>
        </w:rPr>
      </w:pPr>
    </w:p>
    <w:p w14:paraId="258856A9" w14:textId="4A5A790D" w:rsidR="00491211" w:rsidRPr="004A1130" w:rsidRDefault="00491211" w:rsidP="00491211">
      <w:pPr>
        <w:ind w:left="720" w:hanging="720"/>
        <w:rPr>
          <w:rFonts w:eastAsia="FangSong"/>
          <w:sz w:val="22"/>
          <w:szCs w:val="22"/>
        </w:rPr>
      </w:pPr>
      <w:r w:rsidRPr="004A1130">
        <w:rPr>
          <w:rFonts w:eastAsia="FangSong"/>
          <w:sz w:val="22"/>
          <w:szCs w:val="22"/>
        </w:rPr>
        <w:t>China Industry TFP growth.</w:t>
      </w:r>
    </w:p>
    <w:p w14:paraId="7A71684F" w14:textId="77777777" w:rsidR="00491211" w:rsidRPr="004A1130" w:rsidRDefault="00491211" w:rsidP="00491211">
      <w:pPr>
        <w:ind w:left="720" w:hanging="720"/>
        <w:rPr>
          <w:rFonts w:eastAsia="FangSong"/>
          <w:sz w:val="22"/>
          <w:szCs w:val="22"/>
        </w:rPr>
      </w:pPr>
      <w:r w:rsidRPr="004A1130">
        <w:rPr>
          <w:rFonts w:eastAsia="FangSong"/>
          <w:sz w:val="22"/>
          <w:szCs w:val="22"/>
        </w:rPr>
        <w:tab/>
        <w:t>Hang Yu, Mun Ho and Xianchun Xu</w:t>
      </w:r>
    </w:p>
    <w:p w14:paraId="6BBB9383" w14:textId="77777777" w:rsidR="00491211" w:rsidRPr="004A1130" w:rsidRDefault="00491211" w:rsidP="00491211">
      <w:pPr>
        <w:ind w:left="720" w:hanging="720"/>
        <w:rPr>
          <w:rFonts w:eastAsia="FangSong"/>
          <w:sz w:val="22"/>
          <w:szCs w:val="22"/>
        </w:rPr>
      </w:pPr>
      <w:r w:rsidRPr="004A1130">
        <w:rPr>
          <w:rFonts w:eastAsia="FangSong"/>
          <w:sz w:val="22"/>
          <w:szCs w:val="22"/>
        </w:rPr>
        <w:tab/>
        <w:t>In progress, for Asia KLEMS conference Oct 14 2019</w:t>
      </w:r>
    </w:p>
    <w:p w14:paraId="4B345BC2" w14:textId="77777777" w:rsidR="00B112A8" w:rsidRDefault="00B112A8" w:rsidP="00B112A8">
      <w:pPr>
        <w:ind w:left="720" w:hanging="720"/>
        <w:rPr>
          <w:rFonts w:eastAsia="FangSong"/>
          <w:sz w:val="24"/>
          <w:szCs w:val="24"/>
        </w:rPr>
      </w:pPr>
    </w:p>
    <w:p w14:paraId="792CFD66" w14:textId="41E39795" w:rsidR="00491211" w:rsidRPr="006F61DB" w:rsidRDefault="00491211" w:rsidP="00491211">
      <w:pPr>
        <w:ind w:left="720" w:hanging="720"/>
        <w:rPr>
          <w:rFonts w:eastAsia="FangSong"/>
          <w:sz w:val="24"/>
          <w:szCs w:val="24"/>
        </w:rPr>
      </w:pPr>
      <w:r w:rsidRPr="006F61DB">
        <w:rPr>
          <w:rFonts w:eastAsia="FangSong"/>
          <w:sz w:val="24"/>
          <w:szCs w:val="24"/>
        </w:rPr>
        <w:t>Can fuel-economy standards</w:t>
      </w:r>
      <w:r w:rsidRPr="006F61DB" w:rsidDel="00403C8D">
        <w:rPr>
          <w:rFonts w:eastAsia="FangSong"/>
          <w:sz w:val="24"/>
          <w:szCs w:val="24"/>
        </w:rPr>
        <w:t xml:space="preserve"> </w:t>
      </w:r>
      <w:r w:rsidRPr="006F61DB">
        <w:rPr>
          <w:rFonts w:eastAsia="FangSong"/>
          <w:sz w:val="24"/>
          <w:szCs w:val="24"/>
        </w:rPr>
        <w:t>provide a “win-win-win” opportunity? Evidence from Chinese micro-data.</w:t>
      </w:r>
    </w:p>
    <w:p w14:paraId="4E02182E" w14:textId="77777777" w:rsidR="00491211" w:rsidRPr="006F61DB" w:rsidRDefault="00491211" w:rsidP="00491211">
      <w:pPr>
        <w:ind w:left="720" w:hanging="720"/>
        <w:rPr>
          <w:rFonts w:eastAsia="FangSong"/>
          <w:sz w:val="24"/>
          <w:szCs w:val="24"/>
        </w:rPr>
      </w:pPr>
      <w:r w:rsidRPr="006F61DB">
        <w:rPr>
          <w:rFonts w:eastAsia="FangSong"/>
          <w:sz w:val="24"/>
          <w:szCs w:val="24"/>
        </w:rPr>
        <w:tab/>
        <w:t>Li Jianglong, Mun Ho and Wenhao Hu</w:t>
      </w:r>
    </w:p>
    <w:p w14:paraId="745C2211" w14:textId="77777777" w:rsidR="00284D1F" w:rsidRPr="006F61DB" w:rsidRDefault="00284D1F" w:rsidP="00284D1F">
      <w:pPr>
        <w:rPr>
          <w:sz w:val="24"/>
          <w:szCs w:val="24"/>
        </w:rPr>
      </w:pPr>
    </w:p>
    <w:p w14:paraId="0F15888D" w14:textId="77777777" w:rsidR="007E1987" w:rsidRPr="006F61DB" w:rsidRDefault="007E1987">
      <w:pPr>
        <w:rPr>
          <w:sz w:val="24"/>
          <w:szCs w:val="24"/>
        </w:rPr>
      </w:pPr>
    </w:p>
    <w:p w14:paraId="48244EFB" w14:textId="77777777" w:rsidR="00E94127" w:rsidRPr="006F61DB" w:rsidRDefault="00E94127" w:rsidP="00931255">
      <w:pPr>
        <w:rPr>
          <w:sz w:val="24"/>
          <w:szCs w:val="24"/>
        </w:rPr>
      </w:pPr>
    </w:p>
    <w:sectPr w:rsidR="00E94127" w:rsidRPr="006F61D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haris SIL">
    <w:altName w:val="Charis SI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FangSong">
    <w:charset w:val="86"/>
    <w:family w:val="modern"/>
    <w:pitch w:val="fixed"/>
    <w:sig w:usb0="800002BF" w:usb1="38CF7CFA"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F7A53"/>
    <w:multiLevelType w:val="multilevel"/>
    <w:tmpl w:val="637881F0"/>
    <w:lvl w:ilvl="0">
      <w:start w:val="1"/>
      <w:numFmt w:val="upperRoman"/>
      <w:pStyle w:val="BodyText"/>
      <w:suff w:val="space"/>
      <w:lvlText w:val="%1."/>
      <w:lvlJc w:val="left"/>
      <w:pPr>
        <w:ind w:left="0" w:firstLine="0"/>
      </w:pPr>
      <w:rPr>
        <w:rFonts w:ascii="Times New Roman" w:hAnsi="Times New Roman" w:hint="default"/>
        <w:b/>
        <w:i w:val="0"/>
        <w:sz w:val="22"/>
      </w:rPr>
    </w:lvl>
    <w:lvl w:ilvl="1">
      <w:start w:val="1"/>
      <w:numFmt w:val="lowerLetter"/>
      <w:pStyle w:val="BodyText2"/>
      <w:suff w:val="space"/>
      <w:lvlText w:val="%2)"/>
      <w:lvlJc w:val="left"/>
      <w:pPr>
        <w:ind w:left="630" w:firstLine="0"/>
      </w:pPr>
      <w:rPr>
        <w:rFonts w:ascii="Times New Roman" w:hAnsi="Times New Roman" w:hint="default"/>
        <w:b w:val="0"/>
        <w:i/>
        <w:sz w:val="22"/>
      </w:rPr>
    </w:lvl>
    <w:lvl w:ilvl="2">
      <w:start w:val="1"/>
      <w:numFmt w:val="lowerRoman"/>
      <w:pStyle w:val="BodyText3"/>
      <w:suff w:val="space"/>
      <w:lvlText w:val="%3)"/>
      <w:lvlJc w:val="left"/>
      <w:pPr>
        <w:ind w:left="864" w:hanging="288"/>
      </w:pPr>
      <w:rPr>
        <w:b w:val="0"/>
        <w:i w:val="0"/>
        <w:sz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45BC"/>
    <w:rsid w:val="00022CB1"/>
    <w:rsid w:val="0003427B"/>
    <w:rsid w:val="000403CC"/>
    <w:rsid w:val="00061EE8"/>
    <w:rsid w:val="000739C5"/>
    <w:rsid w:val="000763A1"/>
    <w:rsid w:val="00081B57"/>
    <w:rsid w:val="0008507B"/>
    <w:rsid w:val="000A2223"/>
    <w:rsid w:val="000B7F74"/>
    <w:rsid w:val="000C7B34"/>
    <w:rsid w:val="000D2404"/>
    <w:rsid w:val="000E2CDB"/>
    <w:rsid w:val="000E6F8E"/>
    <w:rsid w:val="00125C0C"/>
    <w:rsid w:val="00134A21"/>
    <w:rsid w:val="00151437"/>
    <w:rsid w:val="001521C0"/>
    <w:rsid w:val="00153FD1"/>
    <w:rsid w:val="00162D77"/>
    <w:rsid w:val="00170AAC"/>
    <w:rsid w:val="001845B8"/>
    <w:rsid w:val="00187B02"/>
    <w:rsid w:val="00197FD2"/>
    <w:rsid w:val="001C327A"/>
    <w:rsid w:val="001C44AC"/>
    <w:rsid w:val="001C5AB5"/>
    <w:rsid w:val="001C64D9"/>
    <w:rsid w:val="001D4BC0"/>
    <w:rsid w:val="001D6F5D"/>
    <w:rsid w:val="001D78B7"/>
    <w:rsid w:val="001F04FF"/>
    <w:rsid w:val="00207ED5"/>
    <w:rsid w:val="0022549D"/>
    <w:rsid w:val="00227EDE"/>
    <w:rsid w:val="00231A4F"/>
    <w:rsid w:val="002432D1"/>
    <w:rsid w:val="0024463A"/>
    <w:rsid w:val="00262221"/>
    <w:rsid w:val="00284D1F"/>
    <w:rsid w:val="00293624"/>
    <w:rsid w:val="002C45BC"/>
    <w:rsid w:val="002C468B"/>
    <w:rsid w:val="002C5FBC"/>
    <w:rsid w:val="002C75EC"/>
    <w:rsid w:val="002E4B43"/>
    <w:rsid w:val="002E548A"/>
    <w:rsid w:val="00303AAE"/>
    <w:rsid w:val="00315566"/>
    <w:rsid w:val="003158FA"/>
    <w:rsid w:val="00354BF0"/>
    <w:rsid w:val="003615DC"/>
    <w:rsid w:val="003722F1"/>
    <w:rsid w:val="003726B6"/>
    <w:rsid w:val="003C3AB5"/>
    <w:rsid w:val="003F2D8D"/>
    <w:rsid w:val="0040507B"/>
    <w:rsid w:val="00452ECE"/>
    <w:rsid w:val="0047187F"/>
    <w:rsid w:val="00491211"/>
    <w:rsid w:val="004A0C14"/>
    <w:rsid w:val="004A1130"/>
    <w:rsid w:val="004A5BCD"/>
    <w:rsid w:val="004B3C8B"/>
    <w:rsid w:val="004B4323"/>
    <w:rsid w:val="004D5AF4"/>
    <w:rsid w:val="004F36E5"/>
    <w:rsid w:val="004F53B3"/>
    <w:rsid w:val="004F7A70"/>
    <w:rsid w:val="005107BD"/>
    <w:rsid w:val="00514245"/>
    <w:rsid w:val="00520ADE"/>
    <w:rsid w:val="00524165"/>
    <w:rsid w:val="0053207D"/>
    <w:rsid w:val="0054094E"/>
    <w:rsid w:val="005541DC"/>
    <w:rsid w:val="0055667A"/>
    <w:rsid w:val="00561022"/>
    <w:rsid w:val="00563156"/>
    <w:rsid w:val="00570C45"/>
    <w:rsid w:val="005740E3"/>
    <w:rsid w:val="00583C93"/>
    <w:rsid w:val="0059705A"/>
    <w:rsid w:val="005C0742"/>
    <w:rsid w:val="005E3676"/>
    <w:rsid w:val="005F267E"/>
    <w:rsid w:val="005F37B5"/>
    <w:rsid w:val="005F5365"/>
    <w:rsid w:val="005F548E"/>
    <w:rsid w:val="005F643F"/>
    <w:rsid w:val="006103B3"/>
    <w:rsid w:val="0061609F"/>
    <w:rsid w:val="00637322"/>
    <w:rsid w:val="00643E84"/>
    <w:rsid w:val="00647A4B"/>
    <w:rsid w:val="00657244"/>
    <w:rsid w:val="00665983"/>
    <w:rsid w:val="00673C90"/>
    <w:rsid w:val="006B07F5"/>
    <w:rsid w:val="006B1EAA"/>
    <w:rsid w:val="006D2AE9"/>
    <w:rsid w:val="006F61DB"/>
    <w:rsid w:val="006F6FC7"/>
    <w:rsid w:val="0070007B"/>
    <w:rsid w:val="0071441F"/>
    <w:rsid w:val="007178A6"/>
    <w:rsid w:val="0072272A"/>
    <w:rsid w:val="00730A7F"/>
    <w:rsid w:val="0075327C"/>
    <w:rsid w:val="0077200E"/>
    <w:rsid w:val="00787A3A"/>
    <w:rsid w:val="007A6D0D"/>
    <w:rsid w:val="007B15E5"/>
    <w:rsid w:val="007D3702"/>
    <w:rsid w:val="007E1987"/>
    <w:rsid w:val="0083348E"/>
    <w:rsid w:val="00835861"/>
    <w:rsid w:val="008369C3"/>
    <w:rsid w:val="00837519"/>
    <w:rsid w:val="00857708"/>
    <w:rsid w:val="00885D7A"/>
    <w:rsid w:val="00895BCA"/>
    <w:rsid w:val="008A4D99"/>
    <w:rsid w:val="008B6FA2"/>
    <w:rsid w:val="008D48DC"/>
    <w:rsid w:val="008E7258"/>
    <w:rsid w:val="00900203"/>
    <w:rsid w:val="00905694"/>
    <w:rsid w:val="00924768"/>
    <w:rsid w:val="00931255"/>
    <w:rsid w:val="009330E9"/>
    <w:rsid w:val="00937272"/>
    <w:rsid w:val="00944D98"/>
    <w:rsid w:val="009C1D44"/>
    <w:rsid w:val="009C7DD5"/>
    <w:rsid w:val="009D2039"/>
    <w:rsid w:val="009D3CF3"/>
    <w:rsid w:val="009D3E5C"/>
    <w:rsid w:val="009D5F0D"/>
    <w:rsid w:val="009E1087"/>
    <w:rsid w:val="009E1203"/>
    <w:rsid w:val="009E464F"/>
    <w:rsid w:val="009F3C70"/>
    <w:rsid w:val="00A00A16"/>
    <w:rsid w:val="00A10281"/>
    <w:rsid w:val="00A111AA"/>
    <w:rsid w:val="00A115E6"/>
    <w:rsid w:val="00A12AFA"/>
    <w:rsid w:val="00A14E47"/>
    <w:rsid w:val="00A160C3"/>
    <w:rsid w:val="00A17566"/>
    <w:rsid w:val="00A25728"/>
    <w:rsid w:val="00A32236"/>
    <w:rsid w:val="00A33F84"/>
    <w:rsid w:val="00A463C3"/>
    <w:rsid w:val="00A60ACE"/>
    <w:rsid w:val="00A81F5E"/>
    <w:rsid w:val="00A96AFE"/>
    <w:rsid w:val="00AA3D57"/>
    <w:rsid w:val="00AA4A81"/>
    <w:rsid w:val="00AA6662"/>
    <w:rsid w:val="00AD7B71"/>
    <w:rsid w:val="00AE0131"/>
    <w:rsid w:val="00AF4876"/>
    <w:rsid w:val="00AF7A16"/>
    <w:rsid w:val="00B037A4"/>
    <w:rsid w:val="00B03EB4"/>
    <w:rsid w:val="00B05A97"/>
    <w:rsid w:val="00B0720A"/>
    <w:rsid w:val="00B112A8"/>
    <w:rsid w:val="00B21A75"/>
    <w:rsid w:val="00B30EF6"/>
    <w:rsid w:val="00B5508B"/>
    <w:rsid w:val="00B56E30"/>
    <w:rsid w:val="00B619FC"/>
    <w:rsid w:val="00B63A38"/>
    <w:rsid w:val="00B91ACA"/>
    <w:rsid w:val="00BC0C16"/>
    <w:rsid w:val="00BD1AB1"/>
    <w:rsid w:val="00BD23B8"/>
    <w:rsid w:val="00BE6436"/>
    <w:rsid w:val="00C31E8F"/>
    <w:rsid w:val="00C3232E"/>
    <w:rsid w:val="00C365B8"/>
    <w:rsid w:val="00C5306A"/>
    <w:rsid w:val="00C56D5D"/>
    <w:rsid w:val="00C6050B"/>
    <w:rsid w:val="00C74004"/>
    <w:rsid w:val="00C7449F"/>
    <w:rsid w:val="00C96731"/>
    <w:rsid w:val="00D028DA"/>
    <w:rsid w:val="00D049C6"/>
    <w:rsid w:val="00D117AC"/>
    <w:rsid w:val="00D1372F"/>
    <w:rsid w:val="00D23FB2"/>
    <w:rsid w:val="00D45539"/>
    <w:rsid w:val="00D61C25"/>
    <w:rsid w:val="00D64C2B"/>
    <w:rsid w:val="00D6554A"/>
    <w:rsid w:val="00D666C6"/>
    <w:rsid w:val="00D93BEA"/>
    <w:rsid w:val="00DA63E0"/>
    <w:rsid w:val="00DD1407"/>
    <w:rsid w:val="00DE0840"/>
    <w:rsid w:val="00DE5FE4"/>
    <w:rsid w:val="00E034AE"/>
    <w:rsid w:val="00E12CD1"/>
    <w:rsid w:val="00E20A02"/>
    <w:rsid w:val="00E245DA"/>
    <w:rsid w:val="00E30831"/>
    <w:rsid w:val="00E317DE"/>
    <w:rsid w:val="00E554BF"/>
    <w:rsid w:val="00E84F8B"/>
    <w:rsid w:val="00E94127"/>
    <w:rsid w:val="00E94CF9"/>
    <w:rsid w:val="00EA29C4"/>
    <w:rsid w:val="00EA4B37"/>
    <w:rsid w:val="00EB4A2F"/>
    <w:rsid w:val="00EC0E38"/>
    <w:rsid w:val="00ED7ECB"/>
    <w:rsid w:val="00F10A46"/>
    <w:rsid w:val="00F31F4D"/>
    <w:rsid w:val="00F80093"/>
    <w:rsid w:val="00F8498B"/>
    <w:rsid w:val="00FD357F"/>
    <w:rsid w:val="00FF0622"/>
    <w:rsid w:val="00FF39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E93B493"/>
  <w15:chartTrackingRefBased/>
  <w15:docId w15:val="{297022A4-3810-4116-B2E8-1C446A09A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ngXi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ind w:firstLine="720"/>
      <w:outlineLvl w:val="0"/>
    </w:pPr>
    <w:rPr>
      <w:sz w:val="24"/>
    </w:rPr>
  </w:style>
  <w:style w:type="paragraph" w:styleId="Heading2">
    <w:name w:val="heading 2"/>
    <w:basedOn w:val="Normal"/>
    <w:next w:val="Normal"/>
    <w:qFormat/>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720"/>
    </w:pPr>
    <w:rPr>
      <w:sz w:val="24"/>
    </w:rPr>
  </w:style>
  <w:style w:type="paragraph" w:styleId="Title">
    <w:name w:val="Title"/>
    <w:basedOn w:val="Normal"/>
    <w:qFormat/>
    <w:pPr>
      <w:jc w:val="center"/>
    </w:pPr>
    <w:rPr>
      <w:b/>
      <w:sz w:val="28"/>
    </w:rPr>
  </w:style>
  <w:style w:type="paragraph" w:customStyle="1" w:styleId="refere">
    <w:name w:val="refere"/>
    <w:basedOn w:val="Normal"/>
    <w:pPr>
      <w:spacing w:after="120"/>
      <w:ind w:left="720" w:hanging="720"/>
      <w:jc w:val="both"/>
    </w:pPr>
    <w:rPr>
      <w:sz w:val="22"/>
    </w:rPr>
  </w:style>
  <w:style w:type="paragraph" w:styleId="BodyText">
    <w:name w:val="Body Text"/>
    <w:basedOn w:val="Normal"/>
    <w:pPr>
      <w:numPr>
        <w:numId w:val="1"/>
      </w:numPr>
      <w:spacing w:before="180" w:after="120" w:line="240" w:lineRule="atLeast"/>
      <w:jc w:val="both"/>
    </w:pPr>
    <w:rPr>
      <w:b/>
      <w:snapToGrid w:val="0"/>
      <w:color w:val="000000"/>
      <w:sz w:val="22"/>
    </w:rPr>
  </w:style>
  <w:style w:type="paragraph" w:styleId="BodyText2">
    <w:name w:val="Body Text 2"/>
    <w:basedOn w:val="Normal"/>
    <w:pPr>
      <w:numPr>
        <w:ilvl w:val="1"/>
        <w:numId w:val="1"/>
      </w:numPr>
      <w:spacing w:before="120" w:line="360" w:lineRule="auto"/>
      <w:jc w:val="both"/>
    </w:pPr>
    <w:rPr>
      <w:i/>
      <w:sz w:val="22"/>
    </w:rPr>
  </w:style>
  <w:style w:type="paragraph" w:styleId="BodyText3">
    <w:name w:val="Body Text 3"/>
    <w:basedOn w:val="Normal"/>
    <w:pPr>
      <w:numPr>
        <w:ilvl w:val="2"/>
        <w:numId w:val="1"/>
      </w:numPr>
      <w:spacing w:before="120" w:line="360" w:lineRule="auto"/>
      <w:jc w:val="both"/>
    </w:pPr>
    <w:rPr>
      <w:sz w:val="22"/>
    </w:rPr>
  </w:style>
  <w:style w:type="character" w:styleId="Strong">
    <w:name w:val="Strong"/>
    <w:uiPriority w:val="22"/>
    <w:qFormat/>
    <w:rsid w:val="00AA6662"/>
    <w:rPr>
      <w:b/>
      <w:bCs/>
    </w:rPr>
  </w:style>
  <w:style w:type="character" w:styleId="Emphasis">
    <w:name w:val="Emphasis"/>
    <w:uiPriority w:val="20"/>
    <w:qFormat/>
    <w:rsid w:val="00AA6662"/>
    <w:rPr>
      <w:i/>
      <w:iCs/>
    </w:rPr>
  </w:style>
  <w:style w:type="character" w:customStyle="1" w:styleId="biblio-authors">
    <w:name w:val="biblio-authors"/>
    <w:rsid w:val="003158FA"/>
  </w:style>
  <w:style w:type="character" w:customStyle="1" w:styleId="biblio-title">
    <w:name w:val="biblio-title"/>
    <w:rsid w:val="003158FA"/>
  </w:style>
  <w:style w:type="character" w:styleId="UnresolvedMention">
    <w:name w:val="Unresolved Mention"/>
    <w:uiPriority w:val="99"/>
    <w:semiHidden/>
    <w:unhideWhenUsed/>
    <w:rsid w:val="003F2D8D"/>
    <w:rPr>
      <w:color w:val="605E5C"/>
      <w:shd w:val="clear" w:color="auto" w:fill="E1DFDD"/>
    </w:rPr>
  </w:style>
  <w:style w:type="table" w:styleId="TableGrid">
    <w:name w:val="Table Grid"/>
    <w:basedOn w:val="TableNormal"/>
    <w:rsid w:val="004A0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8498B"/>
    <w:rPr>
      <w:rFonts w:ascii="Segoe UI" w:hAnsi="Segoe UI" w:cs="Segoe UI"/>
      <w:sz w:val="18"/>
      <w:szCs w:val="18"/>
    </w:rPr>
  </w:style>
  <w:style w:type="character" w:customStyle="1" w:styleId="BalloonTextChar">
    <w:name w:val="Balloon Text Char"/>
    <w:link w:val="BalloonText"/>
    <w:semiHidden/>
    <w:rsid w:val="00F8498B"/>
    <w:rPr>
      <w:rFonts w:ascii="Segoe UI" w:hAnsi="Segoe UI" w:cs="Segoe UI"/>
      <w:sz w:val="18"/>
      <w:szCs w:val="18"/>
      <w:lang w:eastAsia="en-US"/>
    </w:rPr>
  </w:style>
  <w:style w:type="paragraph" w:customStyle="1" w:styleId="Default">
    <w:name w:val="Default"/>
    <w:rsid w:val="0022549D"/>
    <w:pPr>
      <w:autoSpaceDE w:val="0"/>
      <w:autoSpaceDN w:val="0"/>
      <w:adjustRightInd w:val="0"/>
    </w:pPr>
    <w:rPr>
      <w:rFonts w:ascii="Charis SIL" w:hAnsi="Charis SIL" w:cs="Charis SI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jpubeco.2021.104470" TargetMode="External"/><Relationship Id="rId13" Type="http://schemas.openxmlformats.org/officeDocument/2006/relationships/hyperlink" Target="http://www.igem.insightworks.com/" TargetMode="External"/><Relationship Id="rId18" Type="http://schemas.openxmlformats.org/officeDocument/2006/relationships/hyperlink" Target="http://fortune.com/2017/01/10/china-red-alert-pollution-pm2-5/"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rff.org/research/publications/commentary-environmental-policy-issues-new-normal-era-china" TargetMode="External"/><Relationship Id="rId7" Type="http://schemas.openxmlformats.org/officeDocument/2006/relationships/hyperlink" Target="http://www.rff.org/people/profile/mun-ho" TargetMode="External"/><Relationship Id="rId12" Type="http://schemas.openxmlformats.org/officeDocument/2006/relationships/hyperlink" Target="https://doi.org/10.1016/j.scitotenv.2005.01.045" TargetMode="External"/><Relationship Id="rId17" Type="http://schemas.openxmlformats.org/officeDocument/2006/relationships/hyperlink" Target="http://www.rff.org/research/publications/challenges-reducing-air-pollution-china-amid-economic-slowdow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newclimateeconomy.net/content/china-and-new-climate-economy" TargetMode="External"/><Relationship Id="rId20" Type="http://schemas.openxmlformats.org/officeDocument/2006/relationships/hyperlink" Target="https://voxeu.org/article/recovery-employment-and-revival-us-economic-growth" TargetMode="External"/><Relationship Id="rId1" Type="http://schemas.openxmlformats.org/officeDocument/2006/relationships/numbering" Target="numbering.xml"/><Relationship Id="rId6" Type="http://schemas.openxmlformats.org/officeDocument/2006/relationships/hyperlink" Target="https://scholar.harvard.edu/munho" TargetMode="External"/><Relationship Id="rId11" Type="http://schemas.openxmlformats.org/officeDocument/2006/relationships/hyperlink" Target="https://doi.org/10.1016/j.reseneeco.2017.10.003" TargetMode="External"/><Relationship Id="rId24" Type="http://schemas.openxmlformats.org/officeDocument/2006/relationships/hyperlink" Target="http://www.uscc.gov/hearings/2007hearings" TargetMode="External"/><Relationship Id="rId5" Type="http://schemas.openxmlformats.org/officeDocument/2006/relationships/image" Target="media/image1.jpeg"/><Relationship Id="rId15" Type="http://schemas.openxmlformats.org/officeDocument/2006/relationships/hyperlink" Target="https://www.cambridge.org/us/academic/subjects/economics/economic-development-and-growth/world-economy-growth-or-stagnation" TargetMode="External"/><Relationship Id="rId23" Type="http://schemas.openxmlformats.org/officeDocument/2006/relationships/hyperlink" Target="http://www.rff.org/Publications/WPC/Pages/Green-Tax-Policies-for-China.aspx" TargetMode="External"/><Relationship Id="rId10" Type="http://schemas.openxmlformats.org/officeDocument/2006/relationships/hyperlink" Target="https://doi.org/10.1111/rode.12728" TargetMode="External"/><Relationship Id="rId19" Type="http://schemas.openxmlformats.org/officeDocument/2006/relationships/hyperlink" Target="http://www.fortunechina.com/business/c/2017-01/15/content_277037.htm" TargetMode="External"/><Relationship Id="rId4" Type="http://schemas.openxmlformats.org/officeDocument/2006/relationships/webSettings" Target="webSettings.xml"/><Relationship Id="rId9" Type="http://schemas.openxmlformats.org/officeDocument/2006/relationships/hyperlink" Target="https://doi.org/10.1016/j.eneco.2021.105284" TargetMode="External"/><Relationship Id="rId14" Type="http://schemas.openxmlformats.org/officeDocument/2006/relationships/hyperlink" Target="http://documents.worldbank.org/curated/en/784211467205076302/Impacts-of-carbon-pricing-in-reducing-the-carbon-intensity-of-Chinas-GDP" TargetMode="External"/><Relationship Id="rId22" Type="http://schemas.openxmlformats.org/officeDocument/2006/relationships/hyperlink" Target="http://www.rff.org/research/publications/green-growth-chi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11</Pages>
  <Words>3910</Words>
  <Characters>22287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Mun S</vt:lpstr>
    </vt:vector>
  </TitlesOfParts>
  <Company>Dell Computer Corporation</Company>
  <LinksUpToDate>false</LinksUpToDate>
  <CharactersWithSpaces>26145</CharactersWithSpaces>
  <SharedDoc>false</SharedDoc>
  <HLinks>
    <vt:vector size="102" baseType="variant">
      <vt:variant>
        <vt:i4>6029319</vt:i4>
      </vt:variant>
      <vt:variant>
        <vt:i4>48</vt:i4>
      </vt:variant>
      <vt:variant>
        <vt:i4>0</vt:i4>
      </vt:variant>
      <vt:variant>
        <vt:i4>5</vt:i4>
      </vt:variant>
      <vt:variant>
        <vt:lpwstr>http://www.uscc.gov/hearings/2007hearings</vt:lpwstr>
      </vt:variant>
      <vt:variant>
        <vt:lpwstr/>
      </vt:variant>
      <vt:variant>
        <vt:i4>7667817</vt:i4>
      </vt:variant>
      <vt:variant>
        <vt:i4>45</vt:i4>
      </vt:variant>
      <vt:variant>
        <vt:i4>0</vt:i4>
      </vt:variant>
      <vt:variant>
        <vt:i4>5</vt:i4>
      </vt:variant>
      <vt:variant>
        <vt:lpwstr>http://www.rff.org/Publications/WPC/Pages/Green-Tax-Policies-for-China.aspx</vt:lpwstr>
      </vt:variant>
      <vt:variant>
        <vt:lpwstr/>
      </vt:variant>
      <vt:variant>
        <vt:i4>3276848</vt:i4>
      </vt:variant>
      <vt:variant>
        <vt:i4>42</vt:i4>
      </vt:variant>
      <vt:variant>
        <vt:i4>0</vt:i4>
      </vt:variant>
      <vt:variant>
        <vt:i4>5</vt:i4>
      </vt:variant>
      <vt:variant>
        <vt:lpwstr>http://www.rff.org/research/publications/green-growth-china</vt:lpwstr>
      </vt:variant>
      <vt:variant>
        <vt:lpwstr/>
      </vt:variant>
      <vt:variant>
        <vt:i4>655452</vt:i4>
      </vt:variant>
      <vt:variant>
        <vt:i4>39</vt:i4>
      </vt:variant>
      <vt:variant>
        <vt:i4>0</vt:i4>
      </vt:variant>
      <vt:variant>
        <vt:i4>5</vt:i4>
      </vt:variant>
      <vt:variant>
        <vt:lpwstr>http://www.rff.org/research/publications/commentary-environmental-policy-issues-new-normal-era-china</vt:lpwstr>
      </vt:variant>
      <vt:variant>
        <vt:lpwstr/>
      </vt:variant>
      <vt:variant>
        <vt:i4>5111885</vt:i4>
      </vt:variant>
      <vt:variant>
        <vt:i4>36</vt:i4>
      </vt:variant>
      <vt:variant>
        <vt:i4>0</vt:i4>
      </vt:variant>
      <vt:variant>
        <vt:i4>5</vt:i4>
      </vt:variant>
      <vt:variant>
        <vt:lpwstr>https://voxeu.org/article/recovery-employment-and-revival-us-economic-growth</vt:lpwstr>
      </vt:variant>
      <vt:variant>
        <vt:lpwstr/>
      </vt:variant>
      <vt:variant>
        <vt:i4>3145745</vt:i4>
      </vt:variant>
      <vt:variant>
        <vt:i4>33</vt:i4>
      </vt:variant>
      <vt:variant>
        <vt:i4>0</vt:i4>
      </vt:variant>
      <vt:variant>
        <vt:i4>5</vt:i4>
      </vt:variant>
      <vt:variant>
        <vt:lpwstr>http://www.fortunechina.com/business/c/2017-01/15/content_277037.htm</vt:lpwstr>
      </vt:variant>
      <vt:variant>
        <vt:lpwstr/>
      </vt:variant>
      <vt:variant>
        <vt:i4>2621486</vt:i4>
      </vt:variant>
      <vt:variant>
        <vt:i4>30</vt:i4>
      </vt:variant>
      <vt:variant>
        <vt:i4>0</vt:i4>
      </vt:variant>
      <vt:variant>
        <vt:i4>5</vt:i4>
      </vt:variant>
      <vt:variant>
        <vt:lpwstr>http://fortune.com/2017/01/10/china-red-alert-pollution-pm2-5/</vt:lpwstr>
      </vt:variant>
      <vt:variant>
        <vt:lpwstr/>
      </vt:variant>
      <vt:variant>
        <vt:i4>6291496</vt:i4>
      </vt:variant>
      <vt:variant>
        <vt:i4>27</vt:i4>
      </vt:variant>
      <vt:variant>
        <vt:i4>0</vt:i4>
      </vt:variant>
      <vt:variant>
        <vt:i4>5</vt:i4>
      </vt:variant>
      <vt:variant>
        <vt:lpwstr>http://www.rff.org/research/publications/challenges-reducing-air-pollution-china-amid-economic-slowdown</vt:lpwstr>
      </vt:variant>
      <vt:variant>
        <vt:lpwstr/>
      </vt:variant>
      <vt:variant>
        <vt:i4>3670052</vt:i4>
      </vt:variant>
      <vt:variant>
        <vt:i4>24</vt:i4>
      </vt:variant>
      <vt:variant>
        <vt:i4>0</vt:i4>
      </vt:variant>
      <vt:variant>
        <vt:i4>5</vt:i4>
      </vt:variant>
      <vt:variant>
        <vt:lpwstr>http://newclimateeconomy.net/content/china-and-new-climate-economy</vt:lpwstr>
      </vt:variant>
      <vt:variant>
        <vt:lpwstr/>
      </vt:variant>
      <vt:variant>
        <vt:i4>6357112</vt:i4>
      </vt:variant>
      <vt:variant>
        <vt:i4>21</vt:i4>
      </vt:variant>
      <vt:variant>
        <vt:i4>0</vt:i4>
      </vt:variant>
      <vt:variant>
        <vt:i4>5</vt:i4>
      </vt:variant>
      <vt:variant>
        <vt:lpwstr>https://www.cambridge.org/us/academic/subjects/economics/economic-development-and-growth/world-economy-growth-or-stagnation</vt:lpwstr>
      </vt:variant>
      <vt:variant>
        <vt:lpwstr/>
      </vt:variant>
      <vt:variant>
        <vt:i4>262153</vt:i4>
      </vt:variant>
      <vt:variant>
        <vt:i4>18</vt:i4>
      </vt:variant>
      <vt:variant>
        <vt:i4>0</vt:i4>
      </vt:variant>
      <vt:variant>
        <vt:i4>5</vt:i4>
      </vt:variant>
      <vt:variant>
        <vt:lpwstr>http://documents.worldbank.org/curated/en/784211467205076302/Impacts-of-carbon-pricing-in-reducing-the-carbon-intensity-of-Chinas-GDP</vt:lpwstr>
      </vt:variant>
      <vt:variant>
        <vt:lpwstr/>
      </vt:variant>
      <vt:variant>
        <vt:i4>1966102</vt:i4>
      </vt:variant>
      <vt:variant>
        <vt:i4>15</vt:i4>
      </vt:variant>
      <vt:variant>
        <vt:i4>0</vt:i4>
      </vt:variant>
      <vt:variant>
        <vt:i4>5</vt:i4>
      </vt:variant>
      <vt:variant>
        <vt:lpwstr>http://www.igem.insightworks.com/</vt:lpwstr>
      </vt:variant>
      <vt:variant>
        <vt:lpwstr/>
      </vt:variant>
      <vt:variant>
        <vt:i4>3145853</vt:i4>
      </vt:variant>
      <vt:variant>
        <vt:i4>12</vt:i4>
      </vt:variant>
      <vt:variant>
        <vt:i4>0</vt:i4>
      </vt:variant>
      <vt:variant>
        <vt:i4>5</vt:i4>
      </vt:variant>
      <vt:variant>
        <vt:lpwstr>https://doi.org/10.1016/j.scitotenv.2005.01.045</vt:lpwstr>
      </vt:variant>
      <vt:variant>
        <vt:lpwstr/>
      </vt:variant>
      <vt:variant>
        <vt:i4>3932286</vt:i4>
      </vt:variant>
      <vt:variant>
        <vt:i4>9</vt:i4>
      </vt:variant>
      <vt:variant>
        <vt:i4>0</vt:i4>
      </vt:variant>
      <vt:variant>
        <vt:i4>5</vt:i4>
      </vt:variant>
      <vt:variant>
        <vt:lpwstr>https://doi.org/10.1016/j.reseneeco.2017.10.003</vt:lpwstr>
      </vt:variant>
      <vt:variant>
        <vt:lpwstr/>
      </vt:variant>
      <vt:variant>
        <vt:i4>720973</vt:i4>
      </vt:variant>
      <vt:variant>
        <vt:i4>6</vt:i4>
      </vt:variant>
      <vt:variant>
        <vt:i4>0</vt:i4>
      </vt:variant>
      <vt:variant>
        <vt:i4>5</vt:i4>
      </vt:variant>
      <vt:variant>
        <vt:lpwstr>http://www.rff.org/people/profile/mun-ho</vt:lpwstr>
      </vt:variant>
      <vt:variant>
        <vt:lpwstr/>
      </vt:variant>
      <vt:variant>
        <vt:i4>5177417</vt:i4>
      </vt:variant>
      <vt:variant>
        <vt:i4>3</vt:i4>
      </vt:variant>
      <vt:variant>
        <vt:i4>0</vt:i4>
      </vt:variant>
      <vt:variant>
        <vt:i4>5</vt:i4>
      </vt:variant>
      <vt:variant>
        <vt:lpwstr>https://scholar.harvard.edu/munho</vt:lpwstr>
      </vt:variant>
      <vt:variant>
        <vt:lpwstr/>
      </vt:variant>
      <vt:variant>
        <vt:i4>7340126</vt:i4>
      </vt:variant>
      <vt:variant>
        <vt:i4>0</vt:i4>
      </vt:variant>
      <vt:variant>
        <vt:i4>0</vt:i4>
      </vt:variant>
      <vt:variant>
        <vt:i4>5</vt:i4>
      </vt:variant>
      <vt:variant>
        <vt:lpwstr>mailto:ho@rff.org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 S</dc:title>
  <dc:subject/>
  <dc:creator>mun s. ho</dc:creator>
  <cp:keywords/>
  <cp:lastModifiedBy>Mun Ho</cp:lastModifiedBy>
  <cp:revision>16</cp:revision>
  <cp:lastPrinted>2019-04-22T15:34:00Z</cp:lastPrinted>
  <dcterms:created xsi:type="dcterms:W3CDTF">2020-08-26T15:03:00Z</dcterms:created>
  <dcterms:modified xsi:type="dcterms:W3CDTF">2022-01-31T16:18:00Z</dcterms:modified>
</cp:coreProperties>
</file>